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54B" w:rsidRDefault="00BE054B" w:rsidP="00BE054B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УКАЗ</w:t>
      </w:r>
    </w:p>
    <w:p w:rsidR="00BE054B" w:rsidRDefault="00BE054B" w:rsidP="00BE054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BE054B" w:rsidRDefault="00BE054B" w:rsidP="00BE054B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ПРЕЗИДЕНТА РОССИЙСКОЙ ФЕДЕРАЦИИ</w:t>
      </w:r>
    </w:p>
    <w:p w:rsidR="00BE054B" w:rsidRDefault="00BE054B" w:rsidP="00BE054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BE054B" w:rsidRDefault="00BE054B" w:rsidP="00BE054B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Об утверждении общих принципов служебного поведения государственных служащих</w:t>
      </w:r>
    </w:p>
    <w:p w:rsidR="00BE054B" w:rsidRDefault="00BE054B" w:rsidP="00BE054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BE054B" w:rsidRDefault="00BE054B" w:rsidP="00BE054B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(В редакции указов Президента Российской Федерации </w:t>
      </w:r>
      <w:hyperlink r:id="rId4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20.03.2007 № 372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5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16.07.2009 № 814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6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25.08.2021 № 493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BE054B" w:rsidRDefault="00BE054B" w:rsidP="00BE054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BE054B" w:rsidRDefault="00BE054B" w:rsidP="00BE054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В целях повышения доверия общества к государственным институтам, обеспечения условий для добросовестного и эффективного исполнения федеральными государственными служащими и государственными гражданскими служащими субъектов Российской Федерации должностных обязанностей, исключения злоупотреблений на федеральной государственной службе и государственной гражданской службе субъектов Российской Федерации постановляю:</w:t>
      </w:r>
      <w:r>
        <w:rPr>
          <w:rStyle w:val="mark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7" w:tgtFrame="contents" w:history="1">
        <w:r>
          <w:rPr>
            <w:rStyle w:val="a4"/>
            <w:color w:val="1C1CD6"/>
            <w:sz w:val="27"/>
            <w:szCs w:val="27"/>
          </w:rPr>
          <w:t>от 16.07.2009  № 814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BE054B" w:rsidRDefault="00BE054B" w:rsidP="00BE054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Утвердить прилагаемые общие принципы служебного поведения государственных служащих.</w:t>
      </w:r>
    </w:p>
    <w:p w:rsidR="00BE054B" w:rsidRDefault="00BE054B" w:rsidP="00BE054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Рекомендовать лицам, замещающим государственные должности Российской Федерации, государственные должности субъектов Российской Федерации и выборные муниципальные должности, придерживаться принципов, утвержденных настоящим Указом, в части, не противоречащей правовому статусу этих лиц.</w:t>
      </w:r>
    </w:p>
    <w:p w:rsidR="00BE054B" w:rsidRDefault="00BE054B" w:rsidP="00BE054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Настоящий Указ вступает в силу со дня его официального опубликования.</w:t>
      </w:r>
    </w:p>
    <w:p w:rsidR="00BE054B" w:rsidRDefault="00BE054B" w:rsidP="00BE054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BE054B" w:rsidRDefault="00BE054B" w:rsidP="00BE054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BE054B" w:rsidRDefault="00BE054B" w:rsidP="00BE054B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 В.Путин</w:t>
      </w:r>
    </w:p>
    <w:p w:rsidR="00BE054B" w:rsidRDefault="00BE054B" w:rsidP="00BE054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BE054B" w:rsidRDefault="00BE054B" w:rsidP="00BE054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BE054B" w:rsidRDefault="00BE054B" w:rsidP="00BE054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 августа 2002 года</w:t>
      </w:r>
    </w:p>
    <w:p w:rsidR="00BE054B" w:rsidRDefault="00BE054B" w:rsidP="00BE054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 885</w:t>
      </w:r>
    </w:p>
    <w:p w:rsidR="00BE054B" w:rsidRDefault="00BE054B" w:rsidP="00BE054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BE054B" w:rsidRDefault="00BE054B" w:rsidP="00BE054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BE054B" w:rsidRDefault="00BE054B" w:rsidP="00BE054B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УТВЕРЖДЕНЫ</w:t>
      </w:r>
      <w:r>
        <w:rPr>
          <w:color w:val="1111EE"/>
          <w:sz w:val="27"/>
          <w:szCs w:val="27"/>
        </w:rPr>
        <w:br/>
      </w:r>
      <w:r>
        <w:rPr>
          <w:rStyle w:val="ed"/>
          <w:color w:val="1111EE"/>
          <w:sz w:val="27"/>
          <w:szCs w:val="27"/>
        </w:rPr>
        <w:t> Указом Президента</w:t>
      </w:r>
      <w:r>
        <w:rPr>
          <w:color w:val="1111EE"/>
          <w:sz w:val="27"/>
          <w:szCs w:val="27"/>
        </w:rPr>
        <w:br/>
      </w:r>
      <w:r>
        <w:rPr>
          <w:rStyle w:val="ed"/>
          <w:color w:val="1111EE"/>
          <w:sz w:val="27"/>
          <w:szCs w:val="27"/>
        </w:rPr>
        <w:t> Российской Федерации</w:t>
      </w:r>
      <w:r>
        <w:rPr>
          <w:color w:val="1111EE"/>
          <w:sz w:val="27"/>
          <w:szCs w:val="27"/>
        </w:rPr>
        <w:br/>
      </w:r>
      <w:r>
        <w:rPr>
          <w:rStyle w:val="ed"/>
          <w:color w:val="1111EE"/>
          <w:sz w:val="27"/>
          <w:szCs w:val="27"/>
        </w:rPr>
        <w:lastRenderedPageBreak/>
        <w:t> от 12 августа 2002 г. № 885</w:t>
      </w:r>
      <w:r>
        <w:rPr>
          <w:color w:val="1111EE"/>
          <w:sz w:val="27"/>
          <w:szCs w:val="27"/>
        </w:rPr>
        <w:br/>
      </w:r>
      <w:r>
        <w:rPr>
          <w:rStyle w:val="ed"/>
          <w:color w:val="1111EE"/>
          <w:sz w:val="27"/>
          <w:szCs w:val="27"/>
        </w:rPr>
        <w:t> (в редакции Указа Президента</w:t>
      </w:r>
      <w:r>
        <w:rPr>
          <w:color w:val="1111EE"/>
          <w:sz w:val="27"/>
          <w:szCs w:val="27"/>
        </w:rPr>
        <w:br/>
      </w:r>
      <w:r>
        <w:rPr>
          <w:rStyle w:val="ed"/>
          <w:color w:val="1111EE"/>
          <w:sz w:val="27"/>
          <w:szCs w:val="27"/>
        </w:rPr>
        <w:t> Российской Федерации</w:t>
      </w:r>
      <w:r>
        <w:rPr>
          <w:color w:val="1111EE"/>
          <w:sz w:val="27"/>
          <w:szCs w:val="27"/>
        </w:rPr>
        <w:br/>
      </w:r>
      <w:r>
        <w:rPr>
          <w:rStyle w:val="ed"/>
          <w:color w:val="1111EE"/>
          <w:sz w:val="27"/>
          <w:szCs w:val="27"/>
        </w:rPr>
        <w:t> от 16 июля 2009 г. № 814)</w:t>
      </w:r>
    </w:p>
    <w:p w:rsidR="00BE054B" w:rsidRDefault="00BE054B" w:rsidP="00BE054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BE054B" w:rsidRDefault="00BE054B" w:rsidP="00BE054B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ОБЩИЕ ПРИНЦИПЫ СЛУЖЕБНОГО ПОВЕДЕНИЯ ГОСУДАРСТВЕННЫХ СЛУЖАЩИХ</w:t>
      </w:r>
    </w:p>
    <w:p w:rsidR="00BE054B" w:rsidRDefault="00BE054B" w:rsidP="00BE054B">
      <w:pPr>
        <w:pStyle w:val="p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(В редакции Указа Президента Российской Федерации </w:t>
      </w:r>
      <w:hyperlink r:id="rId8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25.08.2021 № 493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BE054B" w:rsidRDefault="00BE054B" w:rsidP="00BE054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BE054B" w:rsidRDefault="00BE054B" w:rsidP="00BE054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1. Настоящие общие принципы представляют собой основы поведения федеральных государственных служащих и государственных гражданских служащих субъектов Российской Федерации (далее - государственные служащие), которыми им надлежит руководствоваться при исполнении должностных обязанностей.</w:t>
      </w:r>
    </w:p>
    <w:p w:rsidR="00BE054B" w:rsidRDefault="00BE054B" w:rsidP="00BE054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2. Государственные служащие, сознавая ответственность перед государством, обществом и гражданами, призваны:</w:t>
      </w:r>
    </w:p>
    <w:p w:rsidR="00BE054B" w:rsidRDefault="00BE054B" w:rsidP="00BE054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а) исполнять должностные обязанности добросовестно и на высоком профессиональном уровне в целях обеспечения эффективной работы государственных органов;</w:t>
      </w:r>
    </w:p>
    <w:p w:rsidR="00BE054B" w:rsidRDefault="00BE054B" w:rsidP="00BE054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б) исходить из того, что признание, соблюдение и защита прав и свобод человека и гражданина определяют основной смысл и содержание деятельности органов государственной власти и государственных служащих;</w:t>
      </w:r>
    </w:p>
    <w:p w:rsidR="00BE054B" w:rsidRDefault="00BE054B" w:rsidP="00BE054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в) осуществлять свою деятельность в пределах полномочий соответствующего государственного органа;</w:t>
      </w:r>
    </w:p>
    <w:p w:rsidR="00BE054B" w:rsidRDefault="00BE054B" w:rsidP="00BE054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г) 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BE054B" w:rsidRDefault="00BE054B" w:rsidP="00BE054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spellStart"/>
      <w:r>
        <w:rPr>
          <w:rStyle w:val="ed"/>
          <w:color w:val="1111EE"/>
          <w:sz w:val="27"/>
          <w:szCs w:val="27"/>
        </w:rPr>
        <w:t>д</w:t>
      </w:r>
      <w:proofErr w:type="spellEnd"/>
      <w:r>
        <w:rPr>
          <w:rStyle w:val="ed"/>
          <w:color w:val="1111EE"/>
          <w:sz w:val="27"/>
          <w:szCs w:val="27"/>
        </w:rPr>
        <w:t>) 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BE054B" w:rsidRDefault="00BE054B" w:rsidP="00BE054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е) уведомлять представителя нанимателя (работодателя), органы прокуратуры или другие государственные органы обо всех случаях обращения к государственному служащему каких-либо лиц в целях склонения к совершению коррупционных правонарушений;</w:t>
      </w:r>
    </w:p>
    <w:p w:rsidR="00BE054B" w:rsidRDefault="00BE054B" w:rsidP="00BE054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ж) соблюдать установленные федеральными законами ограничения и запреты, исполнять обязанности, связанные с прохождением государственной службы;</w:t>
      </w:r>
    </w:p>
    <w:p w:rsidR="00BE054B" w:rsidRDefault="00BE054B" w:rsidP="00BE054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spellStart"/>
      <w:r>
        <w:rPr>
          <w:rStyle w:val="ed"/>
          <w:color w:val="1111EE"/>
          <w:sz w:val="27"/>
          <w:szCs w:val="27"/>
        </w:rPr>
        <w:t>з</w:t>
      </w:r>
      <w:proofErr w:type="spellEnd"/>
      <w:r>
        <w:rPr>
          <w:rStyle w:val="ed"/>
          <w:color w:val="1111EE"/>
          <w:sz w:val="27"/>
          <w:szCs w:val="27"/>
        </w:rPr>
        <w:t>) соблюдать нейтральность, исключающую возможность влияния на их служебную деятельность решений политических партий, иных общественных объединений;</w:t>
      </w:r>
    </w:p>
    <w:p w:rsidR="00BE054B" w:rsidRDefault="00BE054B" w:rsidP="00BE054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и) соблюдать нормы служебной, профессиональной этики и правила делового поведения;</w:t>
      </w:r>
    </w:p>
    <w:p w:rsidR="00BE054B" w:rsidRDefault="00BE054B" w:rsidP="00BE054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к) проявлять корректность и внимательность в обращении с гражданами и должностными лицами;</w:t>
      </w:r>
    </w:p>
    <w:p w:rsidR="00BE054B" w:rsidRDefault="00BE054B" w:rsidP="00BE054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 xml:space="preserve">л) 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</w:t>
      </w:r>
      <w:proofErr w:type="spellStart"/>
      <w:r>
        <w:rPr>
          <w:rStyle w:val="ed"/>
          <w:color w:val="1111EE"/>
          <w:sz w:val="27"/>
          <w:szCs w:val="27"/>
        </w:rPr>
        <w:t>конфессий</w:t>
      </w:r>
      <w:proofErr w:type="spellEnd"/>
      <w:r>
        <w:rPr>
          <w:rStyle w:val="ed"/>
          <w:color w:val="1111EE"/>
          <w:sz w:val="27"/>
          <w:szCs w:val="27"/>
        </w:rPr>
        <w:t>, способствовать межнациональному и межконфессиональному согласию;</w:t>
      </w:r>
    </w:p>
    <w:p w:rsidR="00BE054B" w:rsidRDefault="00BE054B" w:rsidP="00BE054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м) воздерживаться от поведения, которое могло бы вызвать сомнение в объективном исполнении государственными служащими должностных обязанностей, а также избегать конфликтных ситуаций, способных нанести ущерб их репутации или авторитету государственного органа;</w:t>
      </w:r>
    </w:p>
    <w:p w:rsidR="00BE054B" w:rsidRDefault="00BE054B" w:rsidP="00BE054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spellStart"/>
      <w:r>
        <w:rPr>
          <w:rStyle w:val="ed"/>
          <w:color w:val="1111EE"/>
          <w:sz w:val="27"/>
          <w:szCs w:val="27"/>
        </w:rPr>
        <w:t>н</w:t>
      </w:r>
      <w:proofErr w:type="spellEnd"/>
      <w:r>
        <w:rPr>
          <w:rStyle w:val="ed"/>
          <w:color w:val="1111EE"/>
          <w:sz w:val="27"/>
          <w:szCs w:val="27"/>
        </w:rPr>
        <w:t>) 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BE054B" w:rsidRDefault="00BE054B" w:rsidP="00BE054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о) не использовать служебное положение для оказания влияния на деятельность государственных органов, организаций, должностных лиц, государственных служащих и граждан при решении вопросов личного характера;</w:t>
      </w:r>
    </w:p>
    <w:p w:rsidR="00BE054B" w:rsidRDefault="00BE054B" w:rsidP="00BE054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spellStart"/>
      <w:r>
        <w:rPr>
          <w:rStyle w:val="ed"/>
          <w:color w:val="1111EE"/>
          <w:sz w:val="27"/>
          <w:szCs w:val="27"/>
        </w:rPr>
        <w:t>п</w:t>
      </w:r>
      <w:proofErr w:type="spellEnd"/>
      <w:r>
        <w:rPr>
          <w:rStyle w:val="ed"/>
          <w:color w:val="1111EE"/>
          <w:sz w:val="27"/>
          <w:szCs w:val="27"/>
        </w:rPr>
        <w:t>) воздерживаться от публичных высказываний, суждений и оценок в отношении деятельности государственных органов, их руководителей, если это не входит в должностные обязанности государственного служащего;</w:t>
      </w:r>
    </w:p>
    <w:p w:rsidR="00BE054B" w:rsidRDefault="00BE054B" w:rsidP="00BE054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spellStart"/>
      <w:r>
        <w:rPr>
          <w:rStyle w:val="ed"/>
          <w:color w:val="1111EE"/>
          <w:sz w:val="27"/>
          <w:szCs w:val="27"/>
        </w:rPr>
        <w:t>р</w:t>
      </w:r>
      <w:proofErr w:type="spellEnd"/>
      <w:r>
        <w:rPr>
          <w:rStyle w:val="ed"/>
          <w:color w:val="1111EE"/>
          <w:sz w:val="27"/>
          <w:szCs w:val="27"/>
        </w:rPr>
        <w:t>) соблюдать установленные в государственном органе правила публичных выступлений и предоставления служебной информации;</w:t>
      </w:r>
    </w:p>
    <w:p w:rsidR="00BE054B" w:rsidRDefault="00BE054B" w:rsidP="00BE054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с) уважительно относиться к деятельности представителей средств массовой информации по информированию общества о работе государственного органа, а также оказывать содействие в получении достоверной информации;</w:t>
      </w:r>
    </w:p>
    <w:p w:rsidR="00BE054B" w:rsidRDefault="00BE054B" w:rsidP="00BE054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т) воздерживаться в публичных выступлениях, в том числе в средствах массовой информации, от обозначения в иностранной валюте (условных денежных единицах) стоимости на территории Российской Федерации товаров, работ, услуг и иных объектов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оборота.</w:t>
      </w:r>
    </w:p>
    <w:p w:rsidR="00BE054B" w:rsidRDefault="00BE054B" w:rsidP="00BE054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3. Государственные служащие, наделенные организационно-распорядительными полномочиями по отношению к другим государственным служащим, также призваны:</w:t>
      </w:r>
    </w:p>
    <w:p w:rsidR="00BE054B" w:rsidRDefault="00BE054B" w:rsidP="00BE054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а) принимать меры по предотвращению и урегулированию конфликтов интересов;</w:t>
      </w:r>
    </w:p>
    <w:p w:rsidR="00BE054B" w:rsidRDefault="00BE054B" w:rsidP="00BE054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б) принимать меры по предупреждению коррупции;</w:t>
      </w:r>
    </w:p>
    <w:p w:rsidR="00BE054B" w:rsidRDefault="00BE054B" w:rsidP="00BE054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в) не допускать случаев принуждения государственных служащих к участию в деятельности политических партий, иных общественных объединений.</w:t>
      </w:r>
    </w:p>
    <w:p w:rsidR="00BE054B" w:rsidRDefault="00BE054B" w:rsidP="00BE054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x"/>
          <w:color w:val="1111EE"/>
          <w:sz w:val="27"/>
          <w:szCs w:val="27"/>
          <w:shd w:val="clear" w:color="auto" w:fill="F0F0F0"/>
        </w:rPr>
        <w:t>4. Государственные служащие, имеющие гражданство (подданство) иностранного государства, которое не прекращено по не зависящим от них причинам, замещающие должности в соответствии со статьей 26 Федерального закона </w:t>
      </w:r>
      <w:hyperlink r:id="rId9" w:tgtFrame="contents" w:history="1">
        <w:r>
          <w:rPr>
            <w:rStyle w:val="cmd"/>
            <w:color w:val="1111EE"/>
            <w:sz w:val="27"/>
            <w:szCs w:val="27"/>
            <w:u w:val="single"/>
            <w:shd w:val="clear" w:color="auto" w:fill="F0F0F0"/>
          </w:rPr>
          <w:t>от 30 апреля 2021 г. № 116-ФЗ</w:t>
        </w:r>
      </w:hyperlink>
      <w:r>
        <w:rPr>
          <w:rStyle w:val="edx"/>
          <w:color w:val="1111EE"/>
          <w:sz w:val="27"/>
          <w:szCs w:val="27"/>
          <w:shd w:val="clear" w:color="auto" w:fill="F0F0F0"/>
        </w:rPr>
        <w:t> "О внесении изменений в отдельные законодательные акты Российской Федерации", призваны:</w:t>
      </w:r>
    </w:p>
    <w:p w:rsidR="00BE054B" w:rsidRDefault="00BE054B" w:rsidP="00BE054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x"/>
          <w:color w:val="1111EE"/>
          <w:sz w:val="27"/>
          <w:szCs w:val="27"/>
          <w:shd w:val="clear" w:color="auto" w:fill="F0F0F0"/>
        </w:rPr>
        <w:t>а) принимать все возможные меры, направленные на прекращение гражданства (подданства) иностранного государства;</w:t>
      </w:r>
    </w:p>
    <w:p w:rsidR="00BE054B" w:rsidRDefault="00BE054B" w:rsidP="00BE054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x"/>
          <w:color w:val="1111EE"/>
          <w:sz w:val="27"/>
          <w:szCs w:val="27"/>
          <w:shd w:val="clear" w:color="auto" w:fill="F0F0F0"/>
        </w:rPr>
        <w:t>б) воздерживаться от получения документов, удостоверяющих личность гражданина (подданного) иностранного государства, и совершения иных действий в качестве гражданина (подданного) иностранного государства, за исключением случаев, когда такие действия необходимы для прекращения гражданства (подданства) иностранного государства.</w:t>
      </w:r>
    </w:p>
    <w:p w:rsidR="00BE054B" w:rsidRDefault="00BE054B" w:rsidP="00BE054B">
      <w:pPr>
        <w:pStyle w:val="p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(Дополнен пунктом - Указ Президента Российской Федерации </w:t>
      </w:r>
      <w:hyperlink r:id="rId10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25.08.2021 № 493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BE054B" w:rsidRDefault="00BE054B" w:rsidP="00BE054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BE054B" w:rsidRDefault="00BE054B" w:rsidP="00BE054B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EA2BFC" w:rsidRDefault="00EA2BFC"/>
    <w:sectPr w:rsidR="00EA2BFC" w:rsidSect="00EA2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BE054B"/>
    <w:rsid w:val="007218D5"/>
    <w:rsid w:val="00A5011A"/>
    <w:rsid w:val="00BE054B"/>
    <w:rsid w:val="00D5232D"/>
    <w:rsid w:val="00EA2BFC"/>
    <w:rsid w:val="00F05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B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BE0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E0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BE0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x">
    <w:name w:val="markx"/>
    <w:basedOn w:val="a0"/>
    <w:rsid w:val="00BE054B"/>
  </w:style>
  <w:style w:type="character" w:customStyle="1" w:styleId="cmd">
    <w:name w:val="cmd"/>
    <w:basedOn w:val="a0"/>
    <w:rsid w:val="00BE054B"/>
  </w:style>
  <w:style w:type="character" w:styleId="a4">
    <w:name w:val="Hyperlink"/>
    <w:basedOn w:val="a0"/>
    <w:uiPriority w:val="99"/>
    <w:semiHidden/>
    <w:unhideWhenUsed/>
    <w:rsid w:val="00BE054B"/>
    <w:rPr>
      <w:color w:val="0000FF"/>
      <w:u w:val="single"/>
    </w:rPr>
  </w:style>
  <w:style w:type="character" w:customStyle="1" w:styleId="ed">
    <w:name w:val="ed"/>
    <w:basedOn w:val="a0"/>
    <w:rsid w:val="00BE054B"/>
  </w:style>
  <w:style w:type="character" w:customStyle="1" w:styleId="mark">
    <w:name w:val="mark"/>
    <w:basedOn w:val="a0"/>
    <w:rsid w:val="00BE054B"/>
  </w:style>
  <w:style w:type="paragraph" w:customStyle="1" w:styleId="i">
    <w:name w:val="i"/>
    <w:basedOn w:val="a"/>
    <w:rsid w:val="00BE0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BE0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">
    <w:name w:val="p"/>
    <w:basedOn w:val="a"/>
    <w:rsid w:val="00BE0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x">
    <w:name w:val="edx"/>
    <w:basedOn w:val="a0"/>
    <w:rsid w:val="00BE05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2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02077440&amp;backlink=1&amp;&amp;nd=60238783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ravo.gov.ru/proxy/ips/?docbody=&amp;prevDoc=102077440&amp;backlink=1&amp;&amp;nd=102131034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077440&amp;backlink=1&amp;&amp;nd=60238783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pravo.gov.ru/proxy/ips/?docbody=&amp;prevDoc=102077440&amp;backlink=1&amp;&amp;nd=102131034" TargetMode="External"/><Relationship Id="rId10" Type="http://schemas.openxmlformats.org/officeDocument/2006/relationships/hyperlink" Target="http://pravo.gov.ru/proxy/ips/?docbody=&amp;prevDoc=102077440&amp;backlink=1&amp;&amp;nd=602387832" TargetMode="External"/><Relationship Id="rId4" Type="http://schemas.openxmlformats.org/officeDocument/2006/relationships/hyperlink" Target="http://pravo.gov.ru/proxy/ips/?docbody=&amp;prevDoc=102077440&amp;backlink=1&amp;&amp;nd=102112751" TargetMode="External"/><Relationship Id="rId9" Type="http://schemas.openxmlformats.org/officeDocument/2006/relationships/hyperlink" Target="http://pravo.gov.ru/proxy/ips/?docbody=&amp;prevDoc=102077440&amp;backlink=1&amp;&amp;nd=6021797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1143</Words>
  <Characters>6518</Characters>
  <Application>Microsoft Office Word</Application>
  <DocSecurity>0</DocSecurity>
  <Lines>54</Lines>
  <Paragraphs>15</Paragraphs>
  <ScaleCrop>false</ScaleCrop>
  <Company/>
  <LinksUpToDate>false</LinksUpToDate>
  <CharactersWithSpaces>7646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1</cp:revision>
  <dcterms:created xsi:type="dcterms:W3CDTF">2024-09-10T07:45:00Z</dcterms:created>
  <dcterms:modified xsi:type="dcterms:W3CDTF">2024-09-10T07:46:00Z</dcterms:modified>
</cp:coreProperties>
</file>