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D77AA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77AA2" w:rsidRDefault="0008446E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AA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77AA2" w:rsidRDefault="0008446E">
            <w:pPr>
              <w:pStyle w:val="ConsPlusTitlePage0"/>
              <w:jc w:val="center"/>
            </w:pPr>
            <w:r>
              <w:rPr>
                <w:sz w:val="48"/>
              </w:rPr>
              <w:t>Закон Самарской области от 10.03.2009 N 23-ГД</w:t>
            </w:r>
            <w:r>
              <w:rPr>
                <w:sz w:val="48"/>
              </w:rPr>
              <w:br/>
              <w:t>(ред. от 14.01.2026)</w:t>
            </w:r>
            <w:r>
              <w:rPr>
                <w:sz w:val="48"/>
              </w:rPr>
              <w:br/>
              <w:t>"О противодействии коррупции в Самарской области"</w:t>
            </w:r>
            <w:r>
              <w:rPr>
                <w:sz w:val="48"/>
              </w:rPr>
              <w:br/>
              <w:t>(принят Самарской Губернской Думой 24.02.2009)</w:t>
            </w:r>
          </w:p>
        </w:tc>
      </w:tr>
      <w:tr w:rsidR="00D77AA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77AA2" w:rsidRDefault="0008446E" w:rsidP="00EF6C3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:rsidR="00D77AA2" w:rsidRDefault="00D77AA2">
      <w:pPr>
        <w:pStyle w:val="ConsPlusNormal0"/>
        <w:sectPr w:rsidR="00D77AA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77AA2" w:rsidRDefault="00D77AA2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D77AA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77AA2" w:rsidRDefault="0008446E">
            <w:pPr>
              <w:pStyle w:val="ConsPlusNormal0"/>
              <w:outlineLvl w:val="0"/>
            </w:pPr>
            <w:r>
              <w:t>10 марта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77AA2" w:rsidRDefault="0008446E">
            <w:pPr>
              <w:pStyle w:val="ConsPlusNormal0"/>
              <w:jc w:val="right"/>
              <w:outlineLvl w:val="0"/>
            </w:pPr>
            <w:r>
              <w:t>N </w:t>
            </w:r>
            <w:r>
              <w:t>23-ГД</w:t>
            </w:r>
          </w:p>
        </w:tc>
      </w:tr>
    </w:tbl>
    <w:p w:rsidR="00D77AA2" w:rsidRDefault="00D77AA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jc w:val="center"/>
      </w:pPr>
      <w:r>
        <w:t>ЗАКОН</w:t>
      </w:r>
    </w:p>
    <w:p w:rsidR="00D77AA2" w:rsidRDefault="0008446E">
      <w:pPr>
        <w:pStyle w:val="ConsPlusTitle0"/>
        <w:jc w:val="center"/>
      </w:pPr>
      <w:r>
        <w:t>САМАРСКОЙ ОБЛАСТИ</w:t>
      </w:r>
    </w:p>
    <w:p w:rsidR="00D77AA2" w:rsidRDefault="00D77AA2">
      <w:pPr>
        <w:pStyle w:val="ConsPlusTitle0"/>
        <w:jc w:val="center"/>
      </w:pPr>
    </w:p>
    <w:p w:rsidR="00D77AA2" w:rsidRDefault="0008446E">
      <w:pPr>
        <w:pStyle w:val="ConsPlusTitle0"/>
        <w:jc w:val="center"/>
      </w:pPr>
      <w:r>
        <w:t>О ПРОТИВОДЕЙСТВИИ КОРРУПЦИИ В САМАРСКОЙ ОБЛАСТИ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jc w:val="right"/>
      </w:pPr>
      <w:proofErr w:type="gramStart"/>
      <w:r>
        <w:t>Принят</w:t>
      </w:r>
      <w:proofErr w:type="gramEnd"/>
    </w:p>
    <w:p w:rsidR="00D77AA2" w:rsidRDefault="0008446E">
      <w:pPr>
        <w:pStyle w:val="ConsPlusNormal0"/>
        <w:jc w:val="right"/>
      </w:pPr>
      <w:r>
        <w:t>Самарской Губернской Думой</w:t>
      </w:r>
    </w:p>
    <w:p w:rsidR="00D77AA2" w:rsidRDefault="0008446E">
      <w:pPr>
        <w:pStyle w:val="ConsPlusNormal0"/>
        <w:jc w:val="right"/>
      </w:pPr>
      <w:r>
        <w:t>24 февраля 2009 года</w:t>
      </w:r>
    </w:p>
    <w:p w:rsidR="00D77AA2" w:rsidRDefault="00D77A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D77A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7AA2" w:rsidRDefault="0008446E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Самарской области от 07.12.2009 </w:t>
            </w:r>
            <w:hyperlink r:id="rId9" w:tooltip="Закон Самарской области от 07.12.2009 N 139-ГД &quot;О внесении изменений в Закон Самарской области &quot;О противодействии коррупции в Самарской области&quot; (принят Самарской Губернской Думой 24.11.2009) {КонсультантПлюс}">
              <w:r>
                <w:rPr>
                  <w:color w:val="0000FF"/>
                </w:rPr>
                <w:t>N 139-ГД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07.07.2010 </w:t>
            </w:r>
            <w:hyperlink r:id="rId10" w:tooltip="Закон Самарской области от 07.07.2010 N 78-ГД &quot;О внесении изменения в статью 10 Закона Самарской области &quot;О противодействии коррупции в Самарской области&quot; (принят Самарской Губернской Думой 29.06.2010) {КонсультантПлюс}">
              <w:r>
                <w:rPr>
                  <w:color w:val="0000FF"/>
                </w:rPr>
                <w:t>N 78-ГД</w:t>
              </w:r>
            </w:hyperlink>
            <w:r>
              <w:rPr>
                <w:color w:val="392C69"/>
              </w:rPr>
              <w:t xml:space="preserve">, от 03.11.2010 </w:t>
            </w:r>
            <w:hyperlink r:id="rId11" w:tooltip="Закон Самарской области от 03.11.2010 N 118-ГД &quot;О внесении изменений в статью 8 Закона Самарской области &quot;О противодействии коррупции в Самарской области&quot; (принят Самарской Губернской Думой 26.10.2010) {КонсультантПлюс}">
              <w:r>
                <w:rPr>
                  <w:color w:val="0000FF"/>
                </w:rPr>
                <w:t>N 118-ГД</w:t>
              </w:r>
            </w:hyperlink>
            <w:r>
              <w:rPr>
                <w:color w:val="392C69"/>
              </w:rPr>
              <w:t xml:space="preserve">, от 14.02.2012 </w:t>
            </w:r>
            <w:hyperlink r:id="rId12" w:tooltip="Закон Самарской области от 14.02.2012 N 5-ГД &quot;О внесении изменения в статью 10 Закона Самарской области &quot;О противодействии коррупции в Самарской области&quot; (принят Самарской Губернской Думой 31.01.2012) {КонсультантПлюс}">
              <w:r>
                <w:rPr>
                  <w:color w:val="0000FF"/>
                </w:rPr>
                <w:t>N 5-ГД</w:t>
              </w:r>
            </w:hyperlink>
            <w:r>
              <w:rPr>
                <w:color w:val="392C69"/>
              </w:rPr>
              <w:t>,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06.06.2012 </w:t>
            </w:r>
            <w:hyperlink r:id="rId13" w:tooltip="Закон Самарской области от 06.06.2012 N 41-ГД &quot;О внесении изменений в отдельные законодательные акты Самарской области в связи с совершенствованием государственного управления в области противодействия коррупции&quot; (принят Самарской Губернской Думой 29.05.2012) ">
              <w:r>
                <w:rPr>
                  <w:color w:val="0000FF"/>
                </w:rPr>
                <w:t>N 41-ГД</w:t>
              </w:r>
            </w:hyperlink>
            <w:r>
              <w:rPr>
                <w:color w:val="392C69"/>
              </w:rPr>
              <w:t xml:space="preserve">, от 10.10.2012 </w:t>
            </w:r>
            <w:hyperlink r:id="rId14" w:tooltip="Закон Самарской области от 10.10.2012 N 81-ГД &quot;О внесении изменений в статью 15 Закона Самарской области &quot;О нормативных правовых актах Самарской области&quot; и статью 10 Закона Самарской области &quot;О противодействии коррупции в Самарской области&quot; (принят Самарской Г">
              <w:r>
                <w:rPr>
                  <w:color w:val="0000FF"/>
                </w:rPr>
                <w:t>N 81-ГД</w:t>
              </w:r>
            </w:hyperlink>
            <w:r>
              <w:rPr>
                <w:color w:val="392C69"/>
              </w:rPr>
              <w:t xml:space="preserve">, от 10.10.2012 </w:t>
            </w:r>
            <w:hyperlink r:id="rId15" w:tooltip="Закон Самарской области от 10.10.2012 N 94-ГД &quot;О внесении изменения в статью 10 Закона Самарской области &quot;О противодействии коррупции в Самарской области&quot; (принят Самарской Губернской Думой 25.09.2012) {КонсультантПлюс}">
              <w:r>
                <w:rPr>
                  <w:color w:val="0000FF"/>
                </w:rPr>
                <w:t>N 94-ГД</w:t>
              </w:r>
            </w:hyperlink>
            <w:r>
              <w:rPr>
                <w:color w:val="392C69"/>
              </w:rPr>
              <w:t>,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17.01.2014 </w:t>
            </w:r>
            <w:hyperlink r:id="rId16" w:tooltip="Закон Самарской области от 17.01.2014 N 11-ГД &quot;О внесении изменения в статью 15 Закона Самарской области &quot;О противодействии коррупции в Самарской области&quot; (принят Самарской Губернской Думой 24.12.2013) {КонсультантПлюс}">
              <w:r>
                <w:rPr>
                  <w:color w:val="0000FF"/>
                </w:rPr>
                <w:t>N 11-ГД</w:t>
              </w:r>
            </w:hyperlink>
            <w:r>
              <w:rPr>
                <w:color w:val="392C69"/>
              </w:rPr>
              <w:t xml:space="preserve">, от 07.02.2014 </w:t>
            </w:r>
            <w:hyperlink r:id="rId17" w:tooltip="Закон Самарской области от 07.02.2014 N 17-ГД (ред. от 21.12.2018) &quot;О внесении изменений в отдельные законодательные акты Самарской области в связи с принятием Федерального закона &quot;Об образовании в Российской Федерации&quot; (принят Самарской Губернской Думой 28.01">
              <w:r>
                <w:rPr>
                  <w:color w:val="0000FF"/>
                </w:rPr>
                <w:t>N 17-ГД</w:t>
              </w:r>
            </w:hyperlink>
            <w:r>
              <w:rPr>
                <w:color w:val="392C69"/>
              </w:rPr>
              <w:t>, от 19.</w:t>
            </w:r>
            <w:r>
              <w:rPr>
                <w:color w:val="392C69"/>
              </w:rPr>
              <w:t xml:space="preserve">05.2014 </w:t>
            </w:r>
            <w:hyperlink r:id="rId18" w:tooltip="Закон Самарской области от 19.05.2014 N 56-ГД (ред. от 18.01.2016) &quot;О внесении изменений в отдельные законодательные акты Самарской области&quot; (принят Самарской Губернской Думой 22.04.2014) {КонсультантПлюс}">
              <w:r>
                <w:rPr>
                  <w:color w:val="0000FF"/>
                </w:rPr>
                <w:t>N 56-ГД</w:t>
              </w:r>
            </w:hyperlink>
            <w:r>
              <w:rPr>
                <w:color w:val="392C69"/>
              </w:rPr>
              <w:t>,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19.05.2014 </w:t>
            </w:r>
            <w:hyperlink r:id="rId19" w:tooltip="Закон Самарской области от 19.05.2014 N 57-ГД (ред. от 20.06.2022) &quot;О внесении изменений в отдельные законодательные акты Самарской области&quot; (принят Самарской Губернской Думой 22.04.2014) {КонсультантПлюс}">
              <w:r>
                <w:rPr>
                  <w:color w:val="0000FF"/>
                </w:rPr>
                <w:t>N 57-ГД</w:t>
              </w:r>
            </w:hyperlink>
            <w:r>
              <w:rPr>
                <w:color w:val="392C69"/>
              </w:rPr>
              <w:t xml:space="preserve">, от 13.02.2017 </w:t>
            </w:r>
            <w:hyperlink r:id="rId20" w:tooltip="Закон Самарской области от 13.02.2017 N 18-ГД &quot;О внесении изменений в отдельные законодательные акты Самарской области&quot; (принят Самарской Губернской Думой 31.01.2017) {КонсультантПлюс}">
              <w:r>
                <w:rPr>
                  <w:color w:val="0000FF"/>
                </w:rPr>
                <w:t>N 18-ГД</w:t>
              </w:r>
            </w:hyperlink>
            <w:r>
              <w:rPr>
                <w:color w:val="392C69"/>
              </w:rPr>
              <w:t xml:space="preserve">, от 13.06.2017 </w:t>
            </w:r>
            <w:hyperlink r:id="rId21" w:tooltip="Закон Самарской области от 13.06.2017 N 66-ГД &quot;О внесении изменений в отдельные законодательные акты Самарской области по некоторым вопросам совершенствования мер противодействия коррупции в системе местного самоуправления в Самарской области&quot; (принят Самарско">
              <w:r>
                <w:rPr>
                  <w:color w:val="0000FF"/>
                </w:rPr>
                <w:t>N 66-ГД</w:t>
              </w:r>
            </w:hyperlink>
            <w:r>
              <w:rPr>
                <w:color w:val="392C69"/>
              </w:rPr>
              <w:t>,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08.02.2019 </w:t>
            </w:r>
            <w:hyperlink r:id="rId22" w:tooltip="Закон Самарской области от 08.02.2019 N 6-ГД &quot;О внесении изменений в статью 10 Закона Самарской области &quot;О противодействии коррупции в Самарской области&quot; (принят Самарской Губернской Думой 29.01.2019) {КонсультантПлюс}">
              <w:r>
                <w:rPr>
                  <w:color w:val="0000FF"/>
                </w:rPr>
                <w:t>N 6-ГД</w:t>
              </w:r>
            </w:hyperlink>
            <w:r>
              <w:rPr>
                <w:color w:val="392C69"/>
              </w:rPr>
              <w:t xml:space="preserve">, от 18.12.2019 </w:t>
            </w:r>
            <w:hyperlink r:id="rId23" w:tooltip="Закон Самарской области от 18.12.2019 N 140-ГД &quot;О внесении изменений в Закон Самарской области &quot;О противодействии коррупции в Самарской области&quot; и статью 3 Закона Самарской области &quot;Об обеспечении контроля за соответствием расходов лиц, замещающих государствен">
              <w:r>
                <w:rPr>
                  <w:color w:val="0000FF"/>
                </w:rPr>
                <w:t>N 140-ГД</w:t>
              </w:r>
            </w:hyperlink>
            <w:r>
              <w:rPr>
                <w:color w:val="392C69"/>
              </w:rPr>
              <w:t xml:space="preserve">, от 17.01.2020 </w:t>
            </w:r>
            <w:hyperlink r:id="rId24" w:tooltip="Закон Самарской области от 17.01.2020 N 6-ГД &quot;О внесении изменения в статью 13.1 Закона Самарской области &quot;О противодействии коррупции в Самарской области&quot; (принят Самарской Губернской Думой 24.12.2019) {КонсультантПлюс}">
              <w:r>
                <w:rPr>
                  <w:color w:val="0000FF"/>
                </w:rPr>
                <w:t>N 6-ГД</w:t>
              </w:r>
            </w:hyperlink>
            <w:r>
              <w:rPr>
                <w:color w:val="392C69"/>
              </w:rPr>
              <w:t>,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20.07.2020 </w:t>
            </w:r>
            <w:hyperlink r:id="rId25" w:tooltip="Закон Самарской области от 20.07.2020 N 89-ГД &quot;О внесении изменений в отдельные законодательные акты Самарской области&quot; (принят Самарской Губернской Думой 07.07.2020) {КонсультантПлюс}">
              <w:r>
                <w:rPr>
                  <w:color w:val="0000FF"/>
                </w:rPr>
                <w:t>N 89-ГД</w:t>
              </w:r>
            </w:hyperlink>
            <w:r>
              <w:rPr>
                <w:color w:val="392C69"/>
              </w:rPr>
              <w:t xml:space="preserve">, от 24.02.2021 </w:t>
            </w:r>
            <w:hyperlink r:id="rId26" w:tooltip="Закон Самарской области от 24.02.2021 N 10-ГД &quot;О внесении изменений в отдельные законодательные акты Самарской области&quot; (принят Самарской Губернской Думой 02.02.2021) {КонсультантПлюс}">
              <w:r>
                <w:rPr>
                  <w:color w:val="0000FF"/>
                </w:rPr>
                <w:t>N 10-ГД</w:t>
              </w:r>
            </w:hyperlink>
            <w:r>
              <w:rPr>
                <w:color w:val="392C69"/>
              </w:rPr>
              <w:t xml:space="preserve">, от 07.05.2021 </w:t>
            </w:r>
            <w:hyperlink r:id="rId27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      <w:r>
                <w:rPr>
                  <w:color w:val="0000FF"/>
                </w:rPr>
                <w:t>N 38-ГД</w:t>
              </w:r>
            </w:hyperlink>
            <w:r>
              <w:rPr>
                <w:color w:val="392C69"/>
              </w:rPr>
              <w:t>,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11.11.2021 </w:t>
            </w:r>
            <w:hyperlink r:id="rId28" w:tooltip="Закон Самарской области от 11.11.2021 N 92-ГД &quot;О внесении изменений в отдельные законодательные акты Самарской области&quot; (принят Самарской Губернской Думой 26.10.2021) {КонсультантПлюс}">
              <w:r>
                <w:rPr>
                  <w:color w:val="0000FF"/>
                </w:rPr>
                <w:t>N 92-ГД</w:t>
              </w:r>
            </w:hyperlink>
            <w:r>
              <w:rPr>
                <w:color w:val="392C69"/>
              </w:rPr>
              <w:t xml:space="preserve">, от 11.02.2022 </w:t>
            </w:r>
            <w:hyperlink r:id="rId29" w:tooltip="Закон Самарской области от 11.02.2022 N 17-ГД &quot;О внесении изменения в статью 13.1 Закона Самарской области &quot;О противодействии коррупции в Самарской области&quot; (принят Самарской Губернской Думой 01.02.2022) {КонсультантПлюс}">
              <w:r>
                <w:rPr>
                  <w:color w:val="0000FF"/>
                </w:rPr>
                <w:t>N 17-ГД</w:t>
              </w:r>
            </w:hyperlink>
            <w:r>
              <w:rPr>
                <w:color w:val="392C69"/>
              </w:rPr>
              <w:t xml:space="preserve">, от 13.07.2022 </w:t>
            </w:r>
            <w:hyperlink r:id="rId30" w:tooltip="Закон Самарской области от 13.07.2022 N 74-ГД &quot;О внесении изменений в отдельные законодательные акты Самарской области&quot; (принят Самарской Губернской Думой 28.06.2022) {КонсультантПлюс}">
              <w:r>
                <w:rPr>
                  <w:color w:val="0000FF"/>
                </w:rPr>
                <w:t>N 74-ГД</w:t>
              </w:r>
            </w:hyperlink>
            <w:r>
              <w:rPr>
                <w:color w:val="392C69"/>
              </w:rPr>
              <w:t>,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16.03.2023 </w:t>
            </w:r>
            <w:hyperlink r:id="rId31" w:tooltip="Закон Самарской области от 16.03.2023 N 13-ГД &quot;О внесении изменений в отдельные законодательные акты Самарской области&quot; (принят Самарской Губернской Думой 28.02.2023) {КонсультантПлюс}">
              <w:r>
                <w:rPr>
                  <w:color w:val="0000FF"/>
                </w:rPr>
                <w:t>N 13-ГД</w:t>
              </w:r>
            </w:hyperlink>
            <w:r>
              <w:rPr>
                <w:color w:val="392C69"/>
              </w:rPr>
              <w:t xml:space="preserve">, от 02.11.2023 </w:t>
            </w:r>
            <w:hyperlink r:id="rId32" w:tooltip="Закон Самарской области от 02.11.2023 N 86-ГД &quot;О внесении изменений в отдельные законодательные акты Самарской области&quot; (принят Самарской Губернской Думой 24.10.2023) {КонсультантПлюс}">
              <w:r>
                <w:rPr>
                  <w:color w:val="0000FF"/>
                </w:rPr>
                <w:t>N 86-ГД</w:t>
              </w:r>
            </w:hyperlink>
            <w:r>
              <w:rPr>
                <w:color w:val="392C69"/>
              </w:rPr>
              <w:t xml:space="preserve">, от 27.12.2023 </w:t>
            </w:r>
            <w:hyperlink r:id="rId33" w:tooltip="Закон Самарской области от 27.12.2023 N 120-ГД &quot;О внесении изменений в отдельные законодательные акты Самарской области&quot; (принят Самарской Губернской Думой 19.12.2023) {КонсультантПлюс}">
              <w:r>
                <w:rPr>
                  <w:color w:val="0000FF"/>
                </w:rPr>
                <w:t>N 120-ГД</w:t>
              </w:r>
            </w:hyperlink>
            <w:r>
              <w:rPr>
                <w:color w:val="392C69"/>
              </w:rPr>
              <w:t>,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02.11.2024 </w:t>
            </w:r>
            <w:hyperlink r:id="rId34" w:tooltip="Закон Самарской области от 02.11.2024 N 97-ГД &quot;О внесении изменения в Закон Самарской области &quot;О противодействии коррупции в Самарской области&quot; (принят Самарской Губернской Думой 22.10.2024) {КонсультантПлюс}">
              <w:r>
                <w:rPr>
                  <w:color w:val="0000FF"/>
                </w:rPr>
                <w:t>N 97-ГД</w:t>
              </w:r>
            </w:hyperlink>
            <w:r>
              <w:rPr>
                <w:color w:val="392C69"/>
              </w:rPr>
              <w:t xml:space="preserve">, от 27.03.2025 </w:t>
            </w:r>
            <w:hyperlink r:id="rId35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      <w:r>
                <w:rPr>
                  <w:color w:val="0000FF"/>
                </w:rPr>
                <w:t>N 36-ГД</w:t>
              </w:r>
            </w:hyperlink>
            <w:r>
              <w:rPr>
                <w:color w:val="392C69"/>
              </w:rPr>
              <w:t xml:space="preserve">, от 07.04.2025 </w:t>
            </w:r>
            <w:hyperlink r:id="rId36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      <w:r>
                <w:rPr>
                  <w:color w:val="0000FF"/>
                </w:rPr>
                <w:t>N 38-ГД</w:t>
              </w:r>
            </w:hyperlink>
            <w:r>
              <w:rPr>
                <w:color w:val="392C69"/>
              </w:rPr>
              <w:t>,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11.07.2025 </w:t>
            </w:r>
            <w:hyperlink r:id="rId37" w:tooltip="Закон Самарской области от 11.07.2025 N 82-ГД (ред. от 25.09.2025) &quot;О внесении изменений в отдельные законодательные акты Самарской области&quot; (принят Самарской Губернской Думой 26.06.2025) {КонсультантПлюс}">
              <w:r>
                <w:rPr>
                  <w:color w:val="0000FF"/>
                </w:rPr>
                <w:t>N 82-ГД</w:t>
              </w:r>
            </w:hyperlink>
            <w:r>
              <w:rPr>
                <w:color w:val="392C69"/>
              </w:rPr>
              <w:t xml:space="preserve">, от 14.01.2026 </w:t>
            </w:r>
            <w:hyperlink r:id="rId38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      <w:r>
                <w:rPr>
                  <w:color w:val="0000FF"/>
                </w:rPr>
                <w:t>N 2-ГД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</w:tr>
    </w:tbl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>Настоящий Закон определяет задачи, принципы, основные направления и формы противодействия коррупции в Самарской области.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jc w:val="center"/>
        <w:outlineLvl w:val="1"/>
      </w:pPr>
      <w:r>
        <w:t>Глава I. ОБЩИЕ ПОЛОЖЕНИЯ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1. Основные понятия, используемые в настоящем Законе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>Для целей настоящего Закона используются следующие основные понятия: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1) коррупция: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0" w:name="P33"/>
      <w:bookmarkEnd w:id="0"/>
      <w:r>
        <w:t>а) злоупотребление служебным положением, дача взятки, получение взятки, злоупотребление полномочиями, коммерческ</w:t>
      </w:r>
      <w:r>
        <w:t>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</w:t>
      </w:r>
      <w:r>
        <w:t>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б) совершение деяний, указанных в </w:t>
      </w:r>
      <w:hyperlink w:anchor="P33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</w:t>
      </w:r>
      <w:r>
        <w:t>ридического лица;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lastRenderedPageBreak/>
        <w:t xml:space="preserve">2) </w:t>
      </w:r>
      <w:proofErr w:type="spellStart"/>
      <w:r>
        <w:t>антикоррупционный</w:t>
      </w:r>
      <w:proofErr w:type="spellEnd"/>
      <w:r>
        <w:t xml:space="preserve"> мониторинг - наблюдение, анализ, оценка и прогноз коррупционных правонарушений, </w:t>
      </w:r>
      <w:proofErr w:type="spellStart"/>
      <w:r>
        <w:t>коррупциогенных</w:t>
      </w:r>
      <w:proofErr w:type="spellEnd"/>
      <w:r>
        <w:t xml:space="preserve"> факторов, а также форм противодействия коррупции;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3) </w:t>
      </w:r>
      <w:proofErr w:type="spellStart"/>
      <w:r>
        <w:t>коррупциогенный</w:t>
      </w:r>
      <w:proofErr w:type="spellEnd"/>
      <w:r>
        <w:t xml:space="preserve"> фактор - явление или совокупность явлений, порождающ</w:t>
      </w:r>
      <w:r>
        <w:t>их коррупционные правонарушения или способствующих их распространению;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4) противодействие коррупции - деятельность федеральных органов государственной власти, органов государственной власти Самарской области, органов местного самоуправления, институтов гра</w:t>
      </w:r>
      <w:r>
        <w:t>жданского общества, организаций и физических лиц в пределах их полномочий: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39" w:tooltip="Закон Самарской области от 07.12.2009 N 139-ГД &quot;О внесении изменений в Закон Самарской области &quot;О противодействии коррупции в Самарской области&quot; (принят Самарской Губернской Думой 24.11.2009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07.12.2009 N 139-ГД)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а) по предупреждению коррупции, в том числе п</w:t>
      </w:r>
      <w:r>
        <w:t>о выявлению и последующему устранению причин коррупции (профилактика коррупции);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в) по минимизации и (или) ликвидации последствий кор</w:t>
      </w:r>
      <w:r>
        <w:t>рупционных правонарушений.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2. Правовое регулирование отношений в сфере противодействия коррупции в Самарской области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proofErr w:type="gramStart"/>
      <w:r>
        <w:t xml:space="preserve">Правовое регулирование отношений в сфере противодействия коррупции осуществляется </w:t>
      </w:r>
      <w:hyperlink r:id="rId4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</w:t>
      </w:r>
      <w:r>
        <w:t xml:space="preserve"> федеральными конституционными законами, общепризнанными принципами и нормами международного права и международными договорами Российской Федерации, федеральными </w:t>
      </w:r>
      <w:hyperlink r:id="rId4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законами</w:t>
        </w:r>
      </w:hyperlink>
      <w:r>
        <w:t>, нормативными правовы</w:t>
      </w:r>
      <w:r>
        <w:t xml:space="preserve">ми актами Президента Российской Федерации, а также нормативными правовыми актами Правительства Российской Федерации, нормативными правовыми актами иных федеральных органов государственной власти, </w:t>
      </w:r>
      <w:hyperlink r:id="rId42" w:tooltip="Устав Самарской области от 18.12.2006 N 179-ГД (принят Самарской Губернской Думой 05.12.2006) (ред. от 16.10.2025) {КонсультантПлюс}">
        <w:r>
          <w:rPr>
            <w:color w:val="0000FF"/>
          </w:rPr>
          <w:t>Уставом</w:t>
        </w:r>
      </w:hyperlink>
      <w:r>
        <w:t xml:space="preserve"> Самарской области, настоящим Законом и иными нормативными правовыми актам</w:t>
      </w:r>
      <w:r>
        <w:t>и Самарской</w:t>
      </w:r>
      <w:proofErr w:type="gramEnd"/>
      <w:r>
        <w:t xml:space="preserve"> области и муниципальными правовыми актами.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Реализация положений настоящего Закона в случаях исполнения решений межгосударственных органов, принятых на основании положений международных договоров Российской Федерации в их истолковании, противоре</w:t>
      </w:r>
      <w:r>
        <w:t xml:space="preserve">чащем </w:t>
      </w:r>
      <w:hyperlink r:id="rId4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осуществляется в порядке, установленном федеральным законодательством.</w:t>
      </w:r>
    </w:p>
    <w:p w:rsidR="00D77AA2" w:rsidRDefault="0008446E">
      <w:pPr>
        <w:pStyle w:val="ConsPlusNormal0"/>
        <w:jc w:val="both"/>
      </w:pPr>
      <w:r>
        <w:t xml:space="preserve">(абзац введен </w:t>
      </w:r>
      <w:hyperlink r:id="rId44" w:tooltip="Закон Самарской области от 11.11.2021 N 92-ГД &quot;О внесении изменений в отдельные законодательные акты Самарской области&quot; (принят Самарской Губернской Думой 26.10.2021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11.11.2021 N 92-ГД)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3. Зад</w:t>
      </w:r>
      <w:r>
        <w:t xml:space="preserve">ачи </w:t>
      </w:r>
      <w:proofErr w:type="spellStart"/>
      <w:r>
        <w:t>антикоррупционной</w:t>
      </w:r>
      <w:proofErr w:type="spellEnd"/>
      <w:r>
        <w:t xml:space="preserve"> деятельности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Задачами </w:t>
      </w:r>
      <w:proofErr w:type="spellStart"/>
      <w:r>
        <w:t>антикоррупционной</w:t>
      </w:r>
      <w:proofErr w:type="spellEnd"/>
      <w:r>
        <w:t xml:space="preserve"> деятельности в Самарской области являются: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1) устранение причин, порождающих коррупцию, и противодействие условиям, способствующим ее проявлению;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2) уменьшение риска совершения коррупционных деяний, а также потерь от них;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3) вовлечение гражданского общества в реализацию государственной политики в сфере противодействия коррупции;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lastRenderedPageBreak/>
        <w:t>4) формирование нетерпимости по отношению к коррупционным деяниям.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</w:t>
      </w:r>
      <w:r>
        <w:t>тья 4. Основные принципы противодействия коррупции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>Противодействие коррупции в Самарской области осуществляется на основе следующих основных принципов: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2) законность;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3) публ</w:t>
      </w:r>
      <w:r>
        <w:t>ичность и открытость деятельности государственных органов и органов местного самоуправления;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информационно-пропагандис</w:t>
      </w:r>
      <w:r>
        <w:t>тских, социально-экономических, правовых, специальных и иных мер;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6) приоритетное применение мер по предупреждению коррупции;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bookmarkStart w:id="1" w:name="P68"/>
      <w:bookmarkEnd w:id="1"/>
      <w:r>
        <w:t>Статья 5. С</w:t>
      </w:r>
      <w:r>
        <w:t xml:space="preserve">убъекты </w:t>
      </w:r>
      <w:proofErr w:type="spellStart"/>
      <w:r>
        <w:t>антикоррупционной</w:t>
      </w:r>
      <w:proofErr w:type="spellEnd"/>
      <w:r>
        <w:t xml:space="preserve"> деятельности</w:t>
      </w:r>
    </w:p>
    <w:p w:rsidR="00D77AA2" w:rsidRDefault="00D77AA2">
      <w:pPr>
        <w:pStyle w:val="ConsPlusNormal0"/>
        <w:ind w:firstLine="54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(в ред. </w:t>
      </w:r>
      <w:hyperlink r:id="rId45" w:tooltip="Закон Самарской области от 07.12.2009 N 139-ГД &quot;О внесении изменений в Закон Самарской области &quot;О противодействии коррупции в Самарской области&quot; (принят Самарской Губернской Думой 24.11.2009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07.12.2009 N 139-ГД)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Субъектами </w:t>
      </w:r>
      <w:proofErr w:type="spellStart"/>
      <w:r>
        <w:t>антикоррупционной</w:t>
      </w:r>
      <w:proofErr w:type="spellEnd"/>
      <w:r>
        <w:t xml:space="preserve"> деятельности в Самарской области являются: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1) феде</w:t>
      </w:r>
      <w:r>
        <w:t>ральные органы государственной власти;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2) органы государственной власти Самарской области, а также государственные органы Самарской области, на которые возлагаются отдельные полномочия по противодействию коррупции;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3) уполномоченный орган государственной власти Самарской области по реализации государственной политики в сфере противодействия коррупции;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4) органы местного самоуправления;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5) хозяйствующие субъекты (предприятия, организации и учреждения независимо от орг</w:t>
      </w:r>
      <w:r>
        <w:t>анизационно-правовых форм и форм собственности);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6) общественные объединения, региональные отделения политических партий и движений, участвующие в деятельности по противодействию коррупции.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6. Уполномоченный орган государственной власти Самарской о</w:t>
      </w:r>
      <w:r>
        <w:t>бласти по реализации государственной политики в сфере противодействия коррупции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>Уполномоченным органом государственной власти Самарской области по реализации государственной политики в сфере противодействия коррупции является исполнительный орган Самарско</w:t>
      </w:r>
      <w:r>
        <w:t>й области, определяемый Правительством Самарской области (далее - уполномоченный орган).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46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27.03.2025 N 36-ГД)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7. Компетенция уполномоченного органа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>Уполномоче</w:t>
      </w:r>
      <w:r>
        <w:t>нный орган осуществляет: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1) координацию взаимодействия субъектов </w:t>
      </w:r>
      <w:proofErr w:type="spellStart"/>
      <w:r>
        <w:t>антикоррупционной</w:t>
      </w:r>
      <w:proofErr w:type="spellEnd"/>
      <w:r>
        <w:t xml:space="preserve"> деятельности в Самарской области;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2) обобщение результатов </w:t>
      </w:r>
      <w:proofErr w:type="spellStart"/>
      <w:r>
        <w:t>антикоррупционных</w:t>
      </w:r>
      <w:proofErr w:type="spellEnd"/>
      <w:r>
        <w:t xml:space="preserve"> мониторингов, </w:t>
      </w:r>
      <w:proofErr w:type="spellStart"/>
      <w:r>
        <w:t>антикоррупционных</w:t>
      </w:r>
      <w:proofErr w:type="spellEnd"/>
      <w:r>
        <w:t xml:space="preserve"> экспертиз и иной информации, полученной из официальных источников, определенных в </w:t>
      </w:r>
      <w:hyperlink w:anchor="P232" w:tooltip="Статья 13. Отчеты о реализации мер антикоррупционной деятельности">
        <w:r>
          <w:rPr>
            <w:color w:val="0000FF"/>
          </w:rPr>
          <w:t>ста</w:t>
        </w:r>
        <w:r>
          <w:rPr>
            <w:color w:val="0000FF"/>
          </w:rPr>
          <w:t>тье 13</w:t>
        </w:r>
      </w:hyperlink>
      <w:r>
        <w:t xml:space="preserve"> настоящего Закона;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3) подготовку и представление ежегодного сводного отчета о реализации мер </w:t>
      </w:r>
      <w:proofErr w:type="spellStart"/>
      <w:r>
        <w:t>антикоррупционной</w:t>
      </w:r>
      <w:proofErr w:type="spellEnd"/>
      <w:r>
        <w:t xml:space="preserve"> деятельности в Самарской области на рассмотрение Губернатора Самарской области и Самарской Губернской Думы, а также направление его в прок</w:t>
      </w:r>
      <w:r>
        <w:t>уратуру Самарской области;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4) иные полномочия, определяемые настоящим Законом.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jc w:val="center"/>
        <w:outlineLvl w:val="1"/>
      </w:pPr>
      <w:r>
        <w:t>Глава II. ОСНОВНЫЕ НАПРАВЛЕНИЯ ДЕЯТЕЛЬНОСТИ</w:t>
      </w:r>
    </w:p>
    <w:p w:rsidR="00D77AA2" w:rsidRDefault="0008446E">
      <w:pPr>
        <w:pStyle w:val="ConsPlusTitle0"/>
        <w:jc w:val="center"/>
      </w:pPr>
      <w:r>
        <w:t>ПО ПОВЫШЕНИЮ ЭФФЕКТИВНОСТИ ПРОТИВОДЕЙСТВИЯ</w:t>
      </w:r>
    </w:p>
    <w:p w:rsidR="00D77AA2" w:rsidRDefault="0008446E">
      <w:pPr>
        <w:pStyle w:val="ConsPlusTitle0"/>
        <w:jc w:val="center"/>
      </w:pPr>
      <w:r>
        <w:t>И ПРЕДУПРЕЖДЕНИЯ КОРРУПЦИИ В САМАРСКОЙ ОБЛАСТИ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8. Основные направления деятельнос</w:t>
      </w:r>
      <w:r>
        <w:t>ти органов государственной власти Самарской области по повышению эффективности противодействия коррупции в Самарской области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>Основными направлениями деятельности органов государственной власти Самарской области по повышению эффективности противодействия коррупции в Самарской области являются: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1) проведение единой политики в области противодействия коррупции;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2) создание механизм</w:t>
      </w:r>
      <w:r>
        <w:t>а взаимодействия правоохранительных органов, органов государственной власти Самарской области с общественными комиссиями Самарской Губернской Думы по вопросам противодействия коррупции и институтами гражданского общества;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3) принятие законодательных, админ</w:t>
      </w:r>
      <w:r>
        <w:t>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lastRenderedPageBreak/>
        <w:t>4) совершенств</w:t>
      </w:r>
      <w:r>
        <w:t xml:space="preserve">ование системы и структуры органов государственной власти Самарской области, создание механизмов общественного </w:t>
      </w:r>
      <w:proofErr w:type="gramStart"/>
      <w:r>
        <w:t>контроля за</w:t>
      </w:r>
      <w:proofErr w:type="gramEnd"/>
      <w:r>
        <w:t xml:space="preserve"> их деятельностью;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5) обеспечение доступа граждан к информации о деятельности органов государственной власти Самарской области и орган</w:t>
      </w:r>
      <w:r>
        <w:t>ов местного самоуправления муниципальных образований Самарской области;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6)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нужд;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47" w:tooltip="Закон Самарской области от 19.05.2014 N 57-ГД (ред. от 20.06.2022) &quot;О внесении изменений в отдельные законодательные акты Самарской области&quot; (принят Самарской Губернской Думой 22.04.2014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19.05.2014 N 57-ГД)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7) совершенствование порядка использования государственного имущества, государственных ресурсов (в том числе при предоставлении государ</w:t>
      </w:r>
      <w:r>
        <w:t>ственной помощи), а также передачи прав на использование такого имущества и его отчуждения;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48" w:tooltip="Закон Самарской области от 03.11.2010 N 118-ГД &quot;О внесении изменений в статью 8 Закона Самарской области &quot;О противодействии коррупции в Самарской области&quot; (принят Самарской Губернской Думой 26.10.2010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03.11.2010 N 118-ГД)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8) реагирование ор</w:t>
      </w:r>
      <w:r>
        <w:t>ганов государственной власти и местного самоуправления на публикации в средствах массовой информации о фактах коррупции;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9) усиление </w:t>
      </w:r>
      <w:proofErr w:type="gramStart"/>
      <w:r>
        <w:t>контроля за</w:t>
      </w:r>
      <w:proofErr w:type="gramEnd"/>
      <w:r>
        <w:t xml:space="preserve"> решением вопросов, содержащихся в обращениях граждан, депутатов и юридических лиц;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10) сокращение численности г</w:t>
      </w:r>
      <w:r>
        <w:t>осударственных служащих с одновременным привлечением на государственную службу квалифицированных специалистов;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49" w:tooltip="Закон Самарской области от 03.11.2010 N 118-ГД &quot;О внесении изменений в статью 8 Закона Самарской области &quot;О противодействии коррупции в Самарской области&quot; (принят Самарской Губернской Думой 26.10.2010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03.11.2010 N 118-ГД)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11) иные направления данной деятельности в соответствии с действующим законодательством.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9. Предупреждение коррупционных правонарушений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>Предупреждение коррупционных правонарушений осуществляется путем применения следующих мер: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1) разработка, прин</w:t>
      </w:r>
      <w:r>
        <w:t>ятие и реализация государственной программы Самарской области по противодействию коррупции на территории Самарской области;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50" w:tooltip="Закон Самарской области от 19.05.2014 N 56-ГД (ред. от 18.01.2016) &quot;О внесении изменений в отдельные законодательные акты Самарской области&quot; (принят Самарской Губернской Думой 22.04.2014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19.05.2014 N 56-ГД)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2)</w:t>
      </w:r>
      <w:r>
        <w:t xml:space="preserve"> проведение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Самарской области и их проектов;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2.1) рассмотрение в органах государственной власти Самарской области, государственных органах Самарской области, органах местного самоуправления не реже од</w:t>
      </w:r>
      <w:r>
        <w:t xml:space="preserve">ного раза в квартал вопросов правоприменительной </w:t>
      </w:r>
      <w:proofErr w:type="gramStart"/>
      <w:r>
        <w:t>практики</w:t>
      </w:r>
      <w:proofErr w:type="gramEnd"/>
      <w: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 </w:t>
      </w:r>
      <w:r>
        <w:t>и их должностных лиц в целях выработки и принятия мер по предупреждению и устранению причин выявленных нарушений;</w:t>
      </w:r>
    </w:p>
    <w:p w:rsidR="00D77AA2" w:rsidRDefault="0008446E">
      <w:pPr>
        <w:pStyle w:val="ConsPlusNormal0"/>
        <w:jc w:val="both"/>
      </w:pPr>
      <w:r>
        <w:lastRenderedPageBreak/>
        <w:t xml:space="preserve">(п. 2.1 </w:t>
      </w:r>
      <w:proofErr w:type="gramStart"/>
      <w:r>
        <w:t>введен</w:t>
      </w:r>
      <w:proofErr w:type="gramEnd"/>
      <w:r>
        <w:t xml:space="preserve"> </w:t>
      </w:r>
      <w:hyperlink r:id="rId51" w:tooltip="Закон Самарской области от 06.06.2012 N 41-ГД &quot;О внесении изменений в отдельные законодательные акты Самарской области в связи с совершенствованием государственного управления в области противодействия коррупции&quot; (принят Самарской Губернской Думой 29.05.2012) ">
        <w:r>
          <w:rPr>
            <w:color w:val="0000FF"/>
          </w:rPr>
          <w:t>Законом</w:t>
        </w:r>
      </w:hyperlink>
      <w:r>
        <w:t xml:space="preserve"> Самарской области от 06.06.2012 N 41-ГД)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3) проведение мониторинга коррупционных правонарушений;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4) развитие </w:t>
      </w:r>
      <w:proofErr w:type="spellStart"/>
      <w:r>
        <w:t>антикоррупционного</w:t>
      </w:r>
      <w:proofErr w:type="spellEnd"/>
      <w:r>
        <w:t xml:space="preserve"> образования и проведение </w:t>
      </w:r>
      <w:proofErr w:type="spellStart"/>
      <w:r>
        <w:t>антикоррупционной</w:t>
      </w:r>
      <w:proofErr w:type="spellEnd"/>
      <w:r>
        <w:t xml:space="preserve"> пропаганды;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5) оказание государственной поддержки в образовании и осуществлении деятельности общественных объединений, создаваемых в целях противодействия коррупции;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6) опубликование отчетов о реализации мер </w:t>
      </w:r>
      <w:proofErr w:type="spellStart"/>
      <w:r>
        <w:t>антикоррупционной</w:t>
      </w:r>
      <w:proofErr w:type="spellEnd"/>
      <w:r>
        <w:t xml:space="preserve"> деятельности;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7) иные меры, предусмотренны</w:t>
      </w:r>
      <w:r>
        <w:t>е действующим законодательством.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jc w:val="center"/>
        <w:outlineLvl w:val="1"/>
      </w:pPr>
      <w:r>
        <w:t>Глава III. СИСТЕМА МЕР ПО ПРОТИВОДЕЙСТВИЮ КОРРУПЦИИ</w:t>
      </w:r>
    </w:p>
    <w:p w:rsidR="00D77AA2" w:rsidRDefault="0008446E">
      <w:pPr>
        <w:pStyle w:val="ConsPlusNormal0"/>
        <w:jc w:val="center"/>
      </w:pPr>
      <w:r>
        <w:t xml:space="preserve">(в ред. </w:t>
      </w:r>
      <w:hyperlink r:id="rId52" w:tooltip="Закон Самарской области от 13.06.2017 N 66-ГД &quot;О внесении изменений в отдельные законодательные акты Самарской области по некоторым вопросам совершенствования мер противодействия коррупции в системе местного самоуправления в Самарской области&quot; (принят Самарско">
        <w:r>
          <w:rPr>
            <w:color w:val="0000FF"/>
          </w:rPr>
          <w:t>Закона</w:t>
        </w:r>
      </w:hyperlink>
      <w:r>
        <w:t xml:space="preserve"> Самарской области от 13.06</w:t>
      </w:r>
      <w:r>
        <w:t>.2017 N 66-ГД)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 xml:space="preserve">Статья 10.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Самарской области, нормативных правовых актов государственных органов Самарской области, их проектов</w:t>
      </w:r>
    </w:p>
    <w:p w:rsidR="00D77AA2" w:rsidRDefault="00D77AA2">
      <w:pPr>
        <w:pStyle w:val="ConsPlusNormal0"/>
        <w:ind w:firstLine="54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(в ред. </w:t>
      </w:r>
      <w:hyperlink r:id="rId53" w:tooltip="Закон Самарской области от 07.12.2009 N 139-ГД &quot;О внесении изменений в Закон Самарской области &quot;О противодействии коррупции в Самарской области&quot; (принят Самарской Губернской Думой 24.11.2009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07.12.2009 N 139-ГД)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1.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Самарской области, нормативных правовых актов государственных органов Самарской области проводится федеральными органами государств</w:t>
      </w:r>
      <w:r>
        <w:t>енной власти, а также органами государственной власти Самарской области, государственными органами Самарской области, их должностными лицами.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2. </w:t>
      </w:r>
      <w:proofErr w:type="spellStart"/>
      <w:r>
        <w:t>Антикоррупционная</w:t>
      </w:r>
      <w:proofErr w:type="spellEnd"/>
      <w:r>
        <w:t xml:space="preserve"> экспертиза проектов нормативных правовых актов Самарской области и нормативных правовых актов</w:t>
      </w:r>
      <w:r>
        <w:t xml:space="preserve"> государственных органов Самарской области проводится соответственно органами государственной власти Самарской области и государственными органами Самарской области.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Самарской области, нормативных </w:t>
      </w:r>
      <w:r>
        <w:t xml:space="preserve">правовых актов государственных органов Самарской области, их проектов проводится органами государственной власти Самарской области, государственными органами Самарской области, их должностными лицами согласно </w:t>
      </w:r>
      <w:hyperlink r:id="rId54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методике</w:t>
        </w:r>
      </w:hyperlink>
      <w:r>
        <w:t>, установленной Правительством Российской Федерации.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4. </w:t>
      </w:r>
      <w:proofErr w:type="spellStart"/>
      <w:r>
        <w:t>Антикоррупционная</w:t>
      </w:r>
      <w:proofErr w:type="spellEnd"/>
      <w:r>
        <w:t xml:space="preserve"> экспертиза законов Самарской области, их проектов проводится Губернатором Самарской области и </w:t>
      </w:r>
      <w:r>
        <w:t>Самарской Губернской Думой.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5. </w:t>
      </w:r>
      <w:proofErr w:type="spellStart"/>
      <w:r>
        <w:t>Антикоррупционная</w:t>
      </w:r>
      <w:proofErr w:type="spellEnd"/>
      <w:r>
        <w:t xml:space="preserve"> экспертиза законов Самарской области, их проектов проводится в порядке, установленном </w:t>
      </w:r>
      <w:hyperlink w:anchor="P177" w:tooltip="Статья 10.1. Порядок проведения антикоррупционной экспертизы законов Самарской области, их проектов">
        <w:r>
          <w:rPr>
            <w:color w:val="0000FF"/>
          </w:rPr>
          <w:t>статьей 10.1</w:t>
        </w:r>
      </w:hyperlink>
      <w:r>
        <w:t xml:space="preserve"> настоящего Закона.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6.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Губернатора Самарской области проводится по поручению Губернатора Самарской области исполнительными органами Самарской области, их должностными лицами в пор</w:t>
      </w:r>
      <w:r>
        <w:t>ядке, установленном постановлением Губернатора Самарской области.</w:t>
      </w:r>
    </w:p>
    <w:p w:rsidR="00D77AA2" w:rsidRDefault="0008446E">
      <w:pPr>
        <w:pStyle w:val="ConsPlusNormal0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55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27.03.2025 N 36-ГД)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spellStart"/>
      <w:r>
        <w:t>Антикоррупционная</w:t>
      </w:r>
      <w:proofErr w:type="spellEnd"/>
      <w:r>
        <w:t xml:space="preserve"> экспертиза проектов нормативных правовых актов Губернатора Сам</w:t>
      </w:r>
      <w:r>
        <w:t>арской области проводится по поручению Губернатора Самарской области исполнительными органами Самарской области в порядке, установленном постановлением Губернатора Самарской области.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56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color w:val="0000FF"/>
          </w:rPr>
          <w:t>Закона</w:t>
        </w:r>
      </w:hyperlink>
      <w:r>
        <w:t xml:space="preserve"> Сама</w:t>
      </w:r>
      <w:r>
        <w:t>рской области от 27.03.2025 N 36-ГД)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7.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исполнительных органов Самарской области проводится исполнительными органами Самарской области, их должностными лицами в </w:t>
      </w:r>
      <w:hyperlink r:id="rId57" w:tooltip="Постановление Правительства Самарской области от 22.12.2010 N 670 (ред. от 15.12.2025) &quot;Об антикоррупционной экспертизе нормативных правовых актов и проектов нормативных правовых актов&quot; (вместе с &quot;Положением о проведении антикоррупционной экспертизы нормативны">
        <w:r>
          <w:rPr>
            <w:color w:val="0000FF"/>
          </w:rPr>
          <w:t>порядке</w:t>
        </w:r>
      </w:hyperlink>
      <w:r>
        <w:t>, установленном постановлением Правительства Самарской области.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8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27.</w:t>
      </w:r>
      <w:r>
        <w:t>03.2025 N 36-ГД)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spellStart"/>
      <w:r>
        <w:t>Антикоррупционная</w:t>
      </w:r>
      <w:proofErr w:type="spellEnd"/>
      <w:r>
        <w:t xml:space="preserve"> экспертиза проектов нормативных правовых актов исполнительных органов Самарской области проводится исполнительными органами Самарской области в </w:t>
      </w:r>
      <w:hyperlink r:id="rId59" w:tooltip="Постановление Правительства Самарской области от 22.12.2010 N 670 (ред. от 15.12.2025) &quot;Об антикоррупционной экспертизе нормативных правовых актов и проектов нормативных правовых актов&quot; (вместе с &quot;Положением о проведении антикоррупционной экспертизы нормативны">
        <w:r>
          <w:rPr>
            <w:color w:val="0000FF"/>
          </w:rPr>
          <w:t>порядке</w:t>
        </w:r>
      </w:hyperlink>
      <w:r>
        <w:t>, установленном постановлением Правительства Самарской области.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60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27.03.2025 N 36-ГД)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8. </w:t>
      </w:r>
      <w:proofErr w:type="spellStart"/>
      <w:r>
        <w:t>Антикоррупционная</w:t>
      </w:r>
      <w:proofErr w:type="spellEnd"/>
      <w:r>
        <w:t xml:space="preserve"> экспертиза постановлений Самарской Губернской Думы проводится Самарской Губернской Думой, ее должностными лицами в порядке, установленном постановлением Самарской Губернской Думы.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spellStart"/>
      <w:r>
        <w:t>Антикоррупционная</w:t>
      </w:r>
      <w:proofErr w:type="spellEnd"/>
      <w:r>
        <w:t xml:space="preserve"> экспертиза проектов постановлений Сам</w:t>
      </w:r>
      <w:r>
        <w:t>арской Губернской Думы проводится Самарской Губернской Думой в порядке, установленном постановлением Самарской Губернской Думы.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9.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государственных органов Самарской области проводится государственными</w:t>
      </w:r>
      <w:r>
        <w:t xml:space="preserve"> органами Самарской области, их должностными лицами в порядке, установленном нормативными правовыми актами соответствующих государственных органов Самарской области.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spellStart"/>
      <w:r>
        <w:t>Антикоррупционная</w:t>
      </w:r>
      <w:proofErr w:type="spellEnd"/>
      <w:r>
        <w:t xml:space="preserve"> экспертиза проектов нормативных правовых актов государственных органов С</w:t>
      </w:r>
      <w:r>
        <w:t>амарской области проводится государственными органами Самарской области в порядке, установленном нормативными правовыми актами соответствующих государственных органов Самарской области.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9.1. Для проведения </w:t>
      </w:r>
      <w:proofErr w:type="spellStart"/>
      <w:r>
        <w:t>антикоррупционной</w:t>
      </w:r>
      <w:proofErr w:type="spellEnd"/>
      <w:r>
        <w:t xml:space="preserve"> экспертизы органы государственно</w:t>
      </w:r>
      <w:r>
        <w:t>й власти Самарской области в течение семи дней с момента подписания направляют в прокуратуру Самарской области нормативные правовые акты органов, их должностных лиц.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Нормативные правовые акты, подлежащие внесению в реестр нормативных правовых актов исполни</w:t>
      </w:r>
      <w:r>
        <w:t>тельных органов Самарской области, направляются в прокуратуру Самарской области в течение трех дней со дня внесения в указанный реестр.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Самарской области от 10.10.2012 </w:t>
      </w:r>
      <w:hyperlink r:id="rId61" w:tooltip="Закон Самарской области от 10.10.2012 N 81-ГД &quot;О внесении изменений в статью 15 Закона Самарской области &quot;О нормативных правовых актах Самарской области&quot; и статью 10 Закона Самарской области &quot;О противодействии коррупции в Самарской области&quot; (принят Самарской Г">
        <w:r>
          <w:rPr>
            <w:color w:val="0000FF"/>
          </w:rPr>
          <w:t>N 81-ГД</w:t>
        </w:r>
      </w:hyperlink>
      <w:r>
        <w:t xml:space="preserve">, от 27.03.2025 </w:t>
      </w:r>
      <w:hyperlink r:id="rId62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color w:val="0000FF"/>
          </w:rPr>
          <w:t>N 36-ГД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Направлению в прокуратуру подлежат нормативные правовые акты по вопросам, касающимся: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lastRenderedPageBreak/>
        <w:t>1) прав, свобод и обязан</w:t>
      </w:r>
      <w:r>
        <w:t>ностей человека и гражданина;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лесного, водного, земельного, градостроительного, природоохранного законодательства, законодательства о лицензир</w:t>
      </w:r>
      <w:r>
        <w:t>овании;</w:t>
      </w:r>
      <w:proofErr w:type="gramEnd"/>
    </w:p>
    <w:p w:rsidR="00D77AA2" w:rsidRDefault="0008446E">
      <w:pPr>
        <w:pStyle w:val="ConsPlusNormal0"/>
        <w:spacing w:before="24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D77AA2" w:rsidRDefault="0008446E">
      <w:pPr>
        <w:pStyle w:val="ConsPlusNormal0"/>
      </w:pPr>
      <w:r>
        <w:t xml:space="preserve">(часть 9.1 введена </w:t>
      </w:r>
      <w:hyperlink r:id="rId63" w:tooltip="Закон Самарской области от 07.07.2010 N 78-ГД &quot;О внесении изменения в статью 10 Закона Самарской области &quot;О противодействии коррупции в Самарской области&quot; (принят Самарской Губернской Думой 29.06.2010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07.07.2010 N 78-ГД)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2" w:name="P161"/>
      <w:bookmarkEnd w:id="2"/>
      <w:r>
        <w:t xml:space="preserve">10. </w:t>
      </w:r>
      <w:proofErr w:type="gramStart"/>
      <w:r>
        <w:t xml:space="preserve">Независимая </w:t>
      </w:r>
      <w:proofErr w:type="spellStart"/>
      <w:r>
        <w:t>антикоррупционная</w:t>
      </w:r>
      <w:proofErr w:type="spellEnd"/>
      <w:r>
        <w:t xml:space="preserve"> экспертиза нормативных правовых актов (проектов нормативных правовых актов) Самарской области проводится юридическими лицами и физическими лицами, аккредитованным</w:t>
      </w:r>
      <w:r>
        <w:t xml:space="preserve">и Министерством юстиции Российской Федерации в качестве независимых экспертов, в соответствии с </w:t>
      </w:r>
      <w:hyperlink r:id="rId64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методикой</w:t>
        </w:r>
      </w:hyperlink>
      <w:r>
        <w:t xml:space="preserve"> проведения </w:t>
      </w:r>
      <w:proofErr w:type="spellStart"/>
      <w:r>
        <w:t>антикоррупци</w:t>
      </w:r>
      <w:r>
        <w:t>онной</w:t>
      </w:r>
      <w:proofErr w:type="spellEnd"/>
      <w: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N 96.</w:t>
      </w:r>
      <w:proofErr w:type="gramEnd"/>
    </w:p>
    <w:p w:rsidR="00D77AA2" w:rsidRDefault="0008446E">
      <w:pPr>
        <w:pStyle w:val="ConsPlusNormal0"/>
        <w:jc w:val="both"/>
      </w:pPr>
      <w:r>
        <w:t xml:space="preserve">(в ред. </w:t>
      </w:r>
      <w:hyperlink r:id="rId65" w:tooltip="Закон Самарской области от 08.02.2019 N 6-ГД &quot;О внесении изменений в статью 10 Закона Самарской области &quot;О противодействии коррупции в Самарской области&quot; (принят Самарской Губернской Думой 29.01.2019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08.02.2019 N 6-ГД)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gramStart"/>
      <w:r>
        <w:t xml:space="preserve">В целях обеспечения возможности проведения независимой </w:t>
      </w:r>
      <w:proofErr w:type="spellStart"/>
      <w:r>
        <w:t>антикоррупционной</w:t>
      </w:r>
      <w:proofErr w:type="spellEnd"/>
      <w:r>
        <w:t xml:space="preserve"> экспертизы проектов нормативных правовых актов, указанных в </w:t>
      </w:r>
      <w:hyperlink w:anchor="P161" w:tooltip="10. Независимая антикоррупционная экспертиза нормативных правовых актов (проектов нормативных правовых актов) Самарской области проводится юридическими лицами и физическими лицами, аккредитованными Министерством юстиции Российской Федерации в качестве независи">
        <w:r>
          <w:rPr>
            <w:color w:val="0000FF"/>
          </w:rPr>
          <w:t>абзаце первом</w:t>
        </w:r>
      </w:hyperlink>
      <w:r>
        <w:t xml:space="preserve"> настоящей </w:t>
      </w:r>
      <w:r>
        <w:t xml:space="preserve">части, органы государственной власти Самарской области, государственные органы Самарской области, являющиеся разработчиками проектов, размещают данные проекты на своих официальных сайтах в сети Интернет с указанием дат начала и окончания приема заключений </w:t>
      </w:r>
      <w:r>
        <w:t xml:space="preserve">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экспертизы.</w:t>
      </w:r>
      <w:proofErr w:type="gramEnd"/>
    </w:p>
    <w:p w:rsidR="00D77AA2" w:rsidRDefault="0008446E">
      <w:pPr>
        <w:pStyle w:val="ConsPlusNormal0"/>
        <w:jc w:val="both"/>
      </w:pPr>
      <w:r>
        <w:t xml:space="preserve">(в ред. </w:t>
      </w:r>
      <w:hyperlink r:id="rId66" w:tooltip="Закон Самарской области от 10.10.2012 N 94-ГД &quot;О внесении изменения в статью 10 Закона Самарской области &quot;О противодействии коррупции в Самарской области&quot; (принят Самарской Губернской Думой 25.09.2012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10.10.2012 N 94-ГД)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Заключение по результатам независимой </w:t>
      </w:r>
      <w:proofErr w:type="spellStart"/>
      <w:r>
        <w:t>антикоррупционно</w:t>
      </w:r>
      <w:r>
        <w:t>й</w:t>
      </w:r>
      <w:proofErr w:type="spellEnd"/>
      <w: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десятидневный срок со дня его получения. По результатам рассмотрения указанного заключения гражданину </w:t>
      </w:r>
      <w:r>
        <w:t xml:space="preserve">или организации, проводившим независимую экспертизу, в срок не более 10 дней со дня рассмотрения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7" w:tooltip="Закон Самарской области от 08.02.2019 N 6-ГД &quot;О внесении изменений в статью 10 Закона Самарской области &quot;О противодействии коррупции в Самарской области&quot; (принят Самарской Губернской Думой 29.01.2019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08.02.2019 N 6-ГД)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Не допускается проведение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(проектов нормати</w:t>
      </w:r>
      <w:r>
        <w:t xml:space="preserve">вных правовых актов) Самарской области гражданами и организациями, указанными в </w:t>
      </w:r>
      <w:hyperlink r:id="rId68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статье 5</w:t>
        </w:r>
      </w:hyperlink>
      <w:r>
        <w:t xml:space="preserve"> Федерального закона "Об </w:t>
      </w:r>
      <w:proofErr w:type="spellStart"/>
      <w:r>
        <w:t>антикоррупционной</w:t>
      </w:r>
      <w:proofErr w:type="spellEnd"/>
      <w:r>
        <w:t xml:space="preserve"> экспертизе нормативных правовых актов и проектов нормативных правовых актов".</w:t>
      </w:r>
    </w:p>
    <w:p w:rsidR="00D77AA2" w:rsidRDefault="0008446E">
      <w:pPr>
        <w:pStyle w:val="ConsPlusNormal0"/>
        <w:jc w:val="both"/>
      </w:pPr>
      <w:r>
        <w:t>(аб</w:t>
      </w:r>
      <w:r>
        <w:t xml:space="preserve">зац введен </w:t>
      </w:r>
      <w:hyperlink r:id="rId69" w:tooltip="Закон Самарской области от 08.02.2019 N 6-ГД &quot;О внесении изменений в статью 10 Закона Самарской области &quot;О противодействии коррупции в Самарской области&quot; (принят Самарской Губернской Думой 29.01.2019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08.02.2019 N 6-ГД)</w:t>
      </w:r>
    </w:p>
    <w:p w:rsidR="00D77AA2" w:rsidRDefault="0008446E">
      <w:pPr>
        <w:pStyle w:val="ConsPlusNormal0"/>
        <w:jc w:val="both"/>
      </w:pPr>
      <w:r>
        <w:t xml:space="preserve">(часть 10 в ред. </w:t>
      </w:r>
      <w:hyperlink r:id="rId70" w:tooltip="Закон Самарской области от 14.02.2012 N 5-ГД &quot;О внесении изменения в статью 10 Закона Самарской области &quot;О противодействии коррупции в Самарской области&quot; (принят Самарской Губернской Думой 31.01.2012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14.02.2012 N 5-ГД)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11. </w:t>
      </w:r>
      <w:proofErr w:type="spellStart"/>
      <w:proofErr w:type="gramStart"/>
      <w:r>
        <w:t>Антикоррупционная</w:t>
      </w:r>
      <w:proofErr w:type="spellEnd"/>
      <w:r>
        <w:t xml:space="preserve"> экспертиза нормативных правовых актов Самарской области, принятых реорганизованными и (или) упразднен</w:t>
      </w:r>
      <w:r>
        <w:t>ными органами государственной власти Самарской области, государственными органами Самарской области, проводится органами государственной власти Самарской области, государственными органами Самарской области, которым переданы полномочия реорганизованных и (</w:t>
      </w:r>
      <w:r>
        <w:t xml:space="preserve">или) упраздненных органов государственной власти Самарской области, государственных органов Самарской области, при мониторинге </w:t>
      </w:r>
      <w:r>
        <w:lastRenderedPageBreak/>
        <w:t>применения данных нормативных правовых актов Самарской области.</w:t>
      </w:r>
      <w:proofErr w:type="gramEnd"/>
    </w:p>
    <w:p w:rsidR="00D77AA2" w:rsidRDefault="0008446E">
      <w:pPr>
        <w:pStyle w:val="ConsPlusNormal0"/>
        <w:jc w:val="both"/>
      </w:pPr>
      <w:r>
        <w:t xml:space="preserve">(часть 11 введена </w:t>
      </w:r>
      <w:hyperlink r:id="rId71" w:tooltip="Закон Самарской области от 06.06.2012 N 41-ГД &quot;О внесении изменений в отдельные законодательные акты Самарской области в связи с совершенствованием государственного управления в области противодействия коррупции&quot; (принят Самарской Губернской Думой 29.05.2012) ">
        <w:r>
          <w:rPr>
            <w:color w:val="0000FF"/>
          </w:rPr>
          <w:t>Законом</w:t>
        </w:r>
      </w:hyperlink>
      <w:r>
        <w:t xml:space="preserve"> Самарской области от 06.06.2012 N 41-ГД)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12. </w:t>
      </w:r>
      <w:proofErr w:type="spellStart"/>
      <w:proofErr w:type="gramStart"/>
      <w:r>
        <w:t>Антикоррупционная</w:t>
      </w:r>
      <w:proofErr w:type="spellEnd"/>
      <w:r>
        <w:t xml:space="preserve"> экспертиза нормативных правовых актов Самарской области, принятых реорганизованными и (или) упраздненны</w:t>
      </w:r>
      <w:r>
        <w:t>ми органами государственной власти Самарской области, государственными органами Самарской области, полномочия которых при реорганизации и (или) упразднении не переданы, проводится органом государственной власти Самарской области, государственным органом Са</w:t>
      </w:r>
      <w:r>
        <w:t>марской области,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</w:t>
      </w:r>
      <w:proofErr w:type="gramEnd"/>
      <w:r>
        <w:t xml:space="preserve"> данных нормативных правовых актов Самарской </w:t>
      </w:r>
      <w:r>
        <w:t>области.</w:t>
      </w:r>
    </w:p>
    <w:p w:rsidR="00D77AA2" w:rsidRDefault="0008446E">
      <w:pPr>
        <w:pStyle w:val="ConsPlusNormal0"/>
        <w:jc w:val="both"/>
      </w:pPr>
      <w:r>
        <w:t xml:space="preserve">(часть 12 введена </w:t>
      </w:r>
      <w:hyperlink r:id="rId72" w:tooltip="Закон Самарской области от 06.06.2012 N 41-ГД &quot;О внесении изменений в отдельные законодательные акты Самарской области в связи с совершенствованием государственного управления в области противодействия коррупции&quot; (принят Самарской Губернской Думой 29.05.2012) ">
        <w:r>
          <w:rPr>
            <w:color w:val="0000FF"/>
          </w:rPr>
          <w:t>Законом</w:t>
        </w:r>
      </w:hyperlink>
      <w:r>
        <w:t xml:space="preserve"> Самарской области от 06.06.2012 N 41-ГД)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При выявлении в нормативных правовых актах Сама</w:t>
      </w:r>
      <w:r>
        <w:t xml:space="preserve">рской области реорганизованных и (или) упраздненных органов государственной власти Самарской области, государственных органов Самарской области </w:t>
      </w:r>
      <w:proofErr w:type="spellStart"/>
      <w:r>
        <w:t>коррупциогенных</w:t>
      </w:r>
      <w:proofErr w:type="spellEnd"/>
      <w:r>
        <w:t xml:space="preserve"> факторов органы государственной власти Самарской области, государственные органы Самарской облас</w:t>
      </w:r>
      <w:r>
        <w:t>ти, которым переданы полномочия указанных реорганизованных и (или) упраздненных органов, либо орган государственной власти Самарской области, государственный орган Самарской области, к компетенции которого относится осуществление функции по выработке госуд</w:t>
      </w:r>
      <w:r>
        <w:t>арственной</w:t>
      </w:r>
      <w:proofErr w:type="gramEnd"/>
      <w:r>
        <w:t xml:space="preserve"> политики и нормативно-правовому регулированию в соответствующей сфере деятельности, принимают решения о разработке и принятии (издании) проекта нормативного правового акта Самарской области, направленного на исключение из нормативного правового </w:t>
      </w:r>
      <w:r>
        <w:t xml:space="preserve">акта Самарской области реорганизованных и (или) упраздненных органов государственной власти Самарской области, государственных органов Самарской области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D77AA2" w:rsidRDefault="0008446E">
      <w:pPr>
        <w:pStyle w:val="ConsPlusNormal0"/>
        <w:jc w:val="both"/>
      </w:pPr>
      <w:r>
        <w:t xml:space="preserve">(часть 13 введена </w:t>
      </w:r>
      <w:hyperlink r:id="rId73" w:tooltip="Закон Самарской области от 06.06.2012 N 41-ГД &quot;О внесении изменений в отдельные законодательные акты Самарской области в связи с совершенствованием государственного управления в области противодействия коррупции&quot; (принят Самарской Губернской Думой 29.05.2012) ">
        <w:r>
          <w:rPr>
            <w:color w:val="0000FF"/>
          </w:rPr>
          <w:t>Законом</w:t>
        </w:r>
      </w:hyperlink>
      <w:r>
        <w:t xml:space="preserve"> Самарской области от 06.06.2012 N 41-ГД)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bookmarkStart w:id="3" w:name="P177"/>
      <w:bookmarkEnd w:id="3"/>
      <w:r>
        <w:t xml:space="preserve">Статья 10.1. Порядок проведения </w:t>
      </w:r>
      <w:proofErr w:type="spellStart"/>
      <w:r>
        <w:t>антикоррупционной</w:t>
      </w:r>
      <w:proofErr w:type="spellEnd"/>
      <w:r>
        <w:t xml:space="preserve"> экспертизы законов Самарской </w:t>
      </w:r>
      <w:r>
        <w:t>области, их проектов</w:t>
      </w:r>
    </w:p>
    <w:p w:rsidR="00D77AA2" w:rsidRDefault="00D77AA2">
      <w:pPr>
        <w:pStyle w:val="ConsPlusNormal0"/>
        <w:ind w:firstLine="540"/>
        <w:jc w:val="both"/>
      </w:pPr>
    </w:p>
    <w:p w:rsidR="00D77AA2" w:rsidRDefault="0008446E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74" w:tooltip="Закон Самарской области от 07.12.2009 N 139-ГД &quot;О внесении изменений в Закон Самарской области &quot;О противодействии коррупции в Самарской области&quot; (принят Самарской Губернской Думой 24.11.2009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07.12.2009 N 139-ГД)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1. </w:t>
      </w:r>
      <w:proofErr w:type="spellStart"/>
      <w:r>
        <w:t>Антикоррупционная</w:t>
      </w:r>
      <w:proofErr w:type="spellEnd"/>
      <w:r>
        <w:t xml:space="preserve"> экспертиза законов Самарской области проводится в ходе мониторинга их прим</w:t>
      </w:r>
      <w:r>
        <w:t>енения.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2. </w:t>
      </w:r>
      <w:proofErr w:type="spellStart"/>
      <w:r>
        <w:t>Антикоррупционная</w:t>
      </w:r>
      <w:proofErr w:type="spellEnd"/>
      <w:r>
        <w:t xml:space="preserve"> экспертиза проектов законов Самарской области проводится при проведении их правовой экспертизы, а также правовой экспертизы замечаний, предложений и поправок к ним.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3. </w:t>
      </w:r>
      <w:proofErr w:type="spellStart"/>
      <w:r>
        <w:t>Антикоррупционная</w:t>
      </w:r>
      <w:proofErr w:type="spellEnd"/>
      <w:r>
        <w:t xml:space="preserve"> экспертиза законов Самарской области пров</w:t>
      </w:r>
      <w:r>
        <w:t>одится в течение трех месяцев, если законодательством Самарской области не предусмотрено иное.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spellStart"/>
      <w:r>
        <w:t>Антикоррупционная</w:t>
      </w:r>
      <w:proofErr w:type="spellEnd"/>
      <w:r>
        <w:t xml:space="preserve"> экспертиза проектов законов Самарской области проводится в течение 30 дней, если законодательством Самарской области не предусмотрено иное.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4. </w:t>
      </w:r>
      <w:proofErr w:type="spellStart"/>
      <w:r>
        <w:t>Антикоррупционная</w:t>
      </w:r>
      <w:proofErr w:type="spellEnd"/>
      <w:r>
        <w:t xml:space="preserve"> экспертиза законов Самарской области проводится Самарской Губернской Думой в соответствии с планом работы Самарской Губернской Думы на основе предложений Губернатора Самарской области, Самарской Губернской Думы, а также </w:t>
      </w:r>
      <w:r>
        <w:lastRenderedPageBreak/>
        <w:t>федеральных органо</w:t>
      </w:r>
      <w:r>
        <w:t>в государственной власти, органов местного самоуправления, общественных объединений.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5. </w:t>
      </w:r>
      <w:proofErr w:type="spellStart"/>
      <w:r>
        <w:t>Антикоррупционная</w:t>
      </w:r>
      <w:proofErr w:type="spellEnd"/>
      <w:r>
        <w:t xml:space="preserve"> экспертиза законов Самарской области проводится с учетом предложений федеральных органов государственной власти, органов государственной власти Самарс</w:t>
      </w:r>
      <w:r>
        <w:t>кой области, органов местного самоуправления, организаций.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6. Заключение, составленное по результатам проведения </w:t>
      </w:r>
      <w:proofErr w:type="spellStart"/>
      <w:r>
        <w:t>антикоррупционной</w:t>
      </w:r>
      <w:proofErr w:type="spellEnd"/>
      <w:r>
        <w:t xml:space="preserve"> экспертизы закона Самарской области или проекта закона Самарской области, является частью заключения, подготовленного по резу</w:t>
      </w:r>
      <w:r>
        <w:t>льтатам проведения соответственно мониторинга применения закона Самарской области или правовой экспертизы проекта закона Самарской области, правовой экспертизы замечаний, предложений и поправок к нему.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7. Заключение, составленное по результатам проведения </w:t>
      </w:r>
      <w:proofErr w:type="spellStart"/>
      <w:r>
        <w:t>антикоррупционной</w:t>
      </w:r>
      <w:proofErr w:type="spellEnd"/>
      <w:r>
        <w:t xml:space="preserve"> экспертизы закона Самарской области или проекта закона Самарской области, должно содержать указание на наличие или отсутствие соответственно в законе Самарской области или проекте закона Самарской области положений, которые могут способст</w:t>
      </w:r>
      <w:r>
        <w:t>вовать созданию условий для проявления коррупции, с соответствующими обоснованиями, а также рекомендации по их устранению.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 xml:space="preserve">Заключение, составленное по результатам проведения </w:t>
      </w:r>
      <w:proofErr w:type="spellStart"/>
      <w:r>
        <w:t>антикоррупционной</w:t>
      </w:r>
      <w:proofErr w:type="spellEnd"/>
      <w:r>
        <w:t xml:space="preserve"> экспертизы закона Самарской области или проекта закона Самарс</w:t>
      </w:r>
      <w:r>
        <w:t>кой области, рассматривается постоянным комитетом Самарской Губернской Думы в сроки и порядке, предусмотренные для рассмотрения заключения, подготовленного по результатам проведения соответственно мониторинга применения закона Самарской области или правово</w:t>
      </w:r>
      <w:r>
        <w:t>й экспертизы проекта закона Самарской области, правовой экспертизы замечаний, предложений и поправок к нему.</w:t>
      </w:r>
      <w:proofErr w:type="gramEnd"/>
    </w:p>
    <w:p w:rsidR="00D77AA2" w:rsidRDefault="0008446E">
      <w:pPr>
        <w:pStyle w:val="ConsPlusNormal0"/>
        <w:spacing w:before="240"/>
        <w:ind w:firstLine="540"/>
        <w:jc w:val="both"/>
      </w:pPr>
      <w:r>
        <w:t>9. Положения проекта закона Самарской области, которые могут способствовать созданию условий для проявления коррупции, до его принятия Самарской Гу</w:t>
      </w:r>
      <w:r>
        <w:t>бернской Думой должны быть устранены субъектом права законодательной инициативы, внесшим проект закона Самарской области, с учетом сроков, предусмотренных законодательством Самарской области. В случае несогласия субъекта права законодательной инициативы, в</w:t>
      </w:r>
      <w:r>
        <w:t xml:space="preserve">несшего проект закона Самарской области, с результатами </w:t>
      </w:r>
      <w:proofErr w:type="spellStart"/>
      <w:r>
        <w:t>антикоррупционной</w:t>
      </w:r>
      <w:proofErr w:type="spellEnd"/>
      <w:r>
        <w:t xml:space="preserve"> экспертизы проекта закона Самарской области, он направляет в постоянный комитет Самарской Губернской Думы, назначенный </w:t>
      </w:r>
      <w:proofErr w:type="gramStart"/>
      <w:r>
        <w:t>ответственным</w:t>
      </w:r>
      <w:proofErr w:type="gramEnd"/>
      <w:r>
        <w:t xml:space="preserve"> по проекту закона Самарской области, мотивированн</w:t>
      </w:r>
      <w:r>
        <w:t>ые обоснования своего несогласия.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10. По результатам проведенной </w:t>
      </w:r>
      <w:proofErr w:type="spellStart"/>
      <w:r>
        <w:t>антикоррупционной</w:t>
      </w:r>
      <w:proofErr w:type="spellEnd"/>
      <w:r>
        <w:t xml:space="preserve"> экспертизы закона Самарской области постоянным комитетом Самарской Губернской Думы может быть принято решение о разработке проекта закона Самарской области о внесении измене</w:t>
      </w:r>
      <w:r>
        <w:t>ний в соответствующий закон Самарской области.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10.2. Профилактика коррупционных правонарушений в государственных учреждениях Самарской области и организациях, созданных для выполнения задач, поставленных перед исполнительными органами Самарской обл</w:t>
      </w:r>
      <w:r>
        <w:t>асти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75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27.03.2025 N 36-ГД)</w:t>
      </w:r>
    </w:p>
    <w:p w:rsidR="00D77AA2" w:rsidRDefault="00D77AA2">
      <w:pPr>
        <w:pStyle w:val="ConsPlusNormal0"/>
        <w:ind w:firstLine="540"/>
        <w:jc w:val="both"/>
      </w:pPr>
    </w:p>
    <w:p w:rsidR="00D77AA2" w:rsidRDefault="0008446E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76" w:tooltip="Закон Самарской области от 02.11.2024 N 97-ГД &quot;О внесении изменения в Закон Самарской области &quot;О противодействии коррупции в Самарской области&quot; (принят Самарской Губернской Думой 22.10.2024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02.11.2024 N 97-ГД)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lastRenderedPageBreak/>
        <w:t>1.</w:t>
      </w:r>
      <w:r>
        <w:t xml:space="preserve"> Государственные учреждения и организации, созданные для выполнения задач, поставленных перед исполнительными органами Самарской области (далее - государственные организации), обязаны разрабатывать и принимать меры по предупреждению коррупции.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7" w:tooltip="Закон Самарской области от 27.03.2025 N 36-ГД &quot;О внесении изменений в отдельные законодательные акты Самарской области&quot; (принят Самарской Губернской Думой 28.0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27.03.2025 N 36-ГД)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2. Принимаемые в государственных организациях меры по противодействию коррупции включают: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а) внедрение в практику стандартов и процедур, направленных на обеспечение добросовестной работы государственной организации;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б) определение должностных лиц, ответственных за профилактику коррупционных и иных правонарушений, в том числе в сфере закупок;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в) предотвращение и урегулирование конфликта интересов;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г) принятие кодекса этики и служебного поведения работников организации;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spellStart"/>
      <w:r>
        <w:t>д</w:t>
      </w:r>
      <w:proofErr w:type="spellEnd"/>
      <w:r>
        <w:t>) сотрудничество с уполномоченным органом и правоохранительными органами;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е) недопущение составления неофициальной отчетности </w:t>
      </w:r>
      <w:r>
        <w:t>и использования поддельных документов;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ж) иные меры, предусмотренные федеральным законодательством и законодательством Самарской области о противодействии коррупции.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соблюдением действующего законодательства о противодействии коррупции в гос</w:t>
      </w:r>
      <w:r>
        <w:t>ударственных организациях осуществляется в порядке, определенном уполномоченным органом.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 xml:space="preserve">Статья 11. </w:t>
      </w:r>
      <w:proofErr w:type="spellStart"/>
      <w:r>
        <w:t>Антикоррупционный</w:t>
      </w:r>
      <w:proofErr w:type="spellEnd"/>
      <w:r>
        <w:t xml:space="preserve"> мониторинг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1. </w:t>
      </w:r>
      <w:proofErr w:type="spellStart"/>
      <w:r>
        <w:t>Антикоррупционный</w:t>
      </w:r>
      <w:proofErr w:type="spellEnd"/>
      <w:r>
        <w:t xml:space="preserve"> мониторинг проводится в целях обеспечения разработки, принятия и реализации государственной программы Са</w:t>
      </w:r>
      <w:r>
        <w:t>марской области по противодействию коррупции на территории Самарской области путем учета коррупционных правонарушений, анализа документов, проведения исследований, опросов, экспериментов, обработки, оценки и анализа данных о проявлениях коррупции.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8" w:tooltip="Закон Самарской области от 19.05.2014 N 56-ГД (ред. от 18.01.2016) &quot;О внесении изменений в отдельные законодательные акты Самарской области&quot; (принят Самарской Губернской Думой 22.04.2014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19.05.2014 N 56-ГД)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2. </w:t>
      </w:r>
      <w:proofErr w:type="spellStart"/>
      <w:r>
        <w:t>Антикоррупционный</w:t>
      </w:r>
      <w:proofErr w:type="spellEnd"/>
      <w:r>
        <w:t xml:space="preserve"> мониторинг проводится в целях обеспечения оценки эффективности реализации </w:t>
      </w:r>
      <w:proofErr w:type="spellStart"/>
      <w:r>
        <w:t>антикоррупционной</w:t>
      </w:r>
      <w:proofErr w:type="spellEnd"/>
      <w:r>
        <w:t xml:space="preserve"> деятельности путем на</w:t>
      </w:r>
      <w:r>
        <w:t xml:space="preserve">блюдения за результатами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вреда, анализа и </w:t>
      </w:r>
      <w:proofErr w:type="gramStart"/>
      <w:r>
        <w:t>оценки</w:t>
      </w:r>
      <w:proofErr w:type="gramEnd"/>
      <w:r>
        <w:t xml:space="preserve"> полученных в результате такого наблюдения данных, разр</w:t>
      </w:r>
      <w:r>
        <w:t>аботки прогнозов будущего состояния и тенденций развития ситуации в сфере противодействия коррупции.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3. К процессу проведения </w:t>
      </w:r>
      <w:proofErr w:type="spellStart"/>
      <w:r>
        <w:t>антикоррупционного</w:t>
      </w:r>
      <w:proofErr w:type="spellEnd"/>
      <w:r>
        <w:t xml:space="preserve"> мониторинга привлекаются субъекты </w:t>
      </w:r>
      <w:proofErr w:type="spellStart"/>
      <w:r>
        <w:t>антикоррупционной</w:t>
      </w:r>
      <w:proofErr w:type="spellEnd"/>
      <w:r>
        <w:t xml:space="preserve"> деятельности, предусмотренные </w:t>
      </w:r>
      <w:hyperlink w:anchor="P68" w:tooltip="Статья 5. Субъекты антикоррупционной деятельности">
        <w:r>
          <w:rPr>
            <w:color w:val="0000FF"/>
          </w:rPr>
          <w:t>статьей 5</w:t>
        </w:r>
      </w:hyperlink>
      <w:r>
        <w:t xml:space="preserve"> настоящего Закона, в том числе по </w:t>
      </w:r>
      <w:r>
        <w:lastRenderedPageBreak/>
        <w:t>их инициативе.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3.1. Методические </w:t>
      </w:r>
      <w:hyperlink r:id="rId79" w:tooltip="Ссылка на КонсультантПлюс">
        <w:r>
          <w:rPr>
            <w:color w:val="0000FF"/>
          </w:rPr>
          <w:t>рекомендации</w:t>
        </w:r>
      </w:hyperlink>
      <w:r>
        <w:t xml:space="preserve"> по проведению </w:t>
      </w:r>
      <w:proofErr w:type="spellStart"/>
      <w:r>
        <w:t>антикоррупционного</w:t>
      </w:r>
      <w:proofErr w:type="spellEnd"/>
      <w:r>
        <w:t xml:space="preserve"> мониторинга утверждаются Правительством Самарской области.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3.1 введена </w:t>
      </w:r>
      <w:hyperlink r:id="rId80" w:tooltip="Закон Самарской области от 07.12.2009 N 139-ГД &quot;О внесении изменений в Закон Самарской области &quot;О противодействии коррупции в Самарской области&quot; (принят Самарской Губернской Думой 24.11.2009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07.12</w:t>
      </w:r>
      <w:r>
        <w:t>.2009 N 139-ГД)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 xml:space="preserve">Статья 12. </w:t>
      </w:r>
      <w:proofErr w:type="spellStart"/>
      <w:r>
        <w:t>Антикоррупционное</w:t>
      </w:r>
      <w:proofErr w:type="spellEnd"/>
      <w:r>
        <w:t xml:space="preserve"> образование и пропаганда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1. </w:t>
      </w:r>
      <w:proofErr w:type="spellStart"/>
      <w:proofErr w:type="gramStart"/>
      <w:r>
        <w:t>Антикоррупционное</w:t>
      </w:r>
      <w:proofErr w:type="spellEnd"/>
      <w:r>
        <w:t xml:space="preserve"> образование осуществляется целенаправленно в процессе обучения и воспитания, основано на дополнительных общеобразовательных программах и дополнительных профессиона</w:t>
      </w:r>
      <w:r>
        <w:t xml:space="preserve">льных программах, реализуемых в общеобразовательных организациях, профессиональных образовательных организациях, образовательных организациях высшего образования и организациях дополнительного профессионального образования, в целях формирования </w:t>
      </w:r>
      <w:proofErr w:type="spellStart"/>
      <w:r>
        <w:t>антикоррупц</w:t>
      </w:r>
      <w:r>
        <w:t>ионного</w:t>
      </w:r>
      <w:proofErr w:type="spellEnd"/>
      <w:r>
        <w:t xml:space="preserve"> мировоззрения, повышения уровня правосознания и правовой культуры, а также дополнительного профессионального образования специалистов соответствующей квалификации.</w:t>
      </w:r>
      <w:proofErr w:type="gramEnd"/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81" w:tooltip="Закон Самарской области от 07.02.2014 N 17-ГД (ред. от 21.12.2018) &quot;О внесении изменений в отдельные законодательные акты Самарской области в связи с принятием Федерального закона &quot;Об образовании в Российской Федерации&quot; (принят Самарской Губернской Думой 28.01">
        <w:r>
          <w:rPr>
            <w:color w:val="0000FF"/>
          </w:rPr>
          <w:t>Закона</w:t>
        </w:r>
      </w:hyperlink>
      <w:r>
        <w:t xml:space="preserve"> Самарской области от 07.02.2014 N 17-ГД)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2. </w:t>
      </w:r>
      <w:proofErr w:type="spellStart"/>
      <w:r>
        <w:t>Антикоррупционная</w:t>
      </w:r>
      <w:proofErr w:type="spellEnd"/>
      <w:r>
        <w:t xml:space="preserve"> пропаганда осуществляется через средства массовой информации, направлена на проведение просветительской работы в обществе по</w:t>
      </w:r>
      <w:r>
        <w:t xml:space="preserve"> вопросам противодействия коррупции, воспитание нетерпимости к фактам коррупции.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 xml:space="preserve">Статья 12.1. </w:t>
      </w:r>
      <w:proofErr w:type="gramStart"/>
      <w:r>
        <w:t>Ограничения и обязанности, налагаемые на лиц, замещающих государственные должности Самарской области, муниципальные должности в Самарской области, должности глав местной администрации по контракту</w:t>
      </w:r>
      <w:proofErr w:type="gramEnd"/>
    </w:p>
    <w:p w:rsidR="00D77AA2" w:rsidRDefault="00D77AA2">
      <w:pPr>
        <w:pStyle w:val="ConsPlusNormal0"/>
        <w:ind w:firstLine="540"/>
        <w:jc w:val="both"/>
      </w:pPr>
    </w:p>
    <w:p w:rsidR="00D77AA2" w:rsidRDefault="0008446E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2" w:tooltip="Закон Самарской области от 27.12.2023 N 120-ГД &quot;О внесении изменений в отдельные законодательные акты Самарской области&quot; (принят Самарской Губернской Думой 19.12.2023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27.12.2023 N 120-ГД)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1. На лиц, замещающих государственные должности Самарской области, муниципальные должности в Самарской области, распространяются ограничения и обязанности, установленные Федеральным </w:t>
      </w:r>
      <w:hyperlink r:id="rId8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 а также ины</w:t>
      </w:r>
      <w:r>
        <w:t>ми федеральными законами.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Лица, замещающие государственные должности Самарской области, муниципальные должности в Самарской области, а также лица, замещающие должности глав местной администрации по контракту, нарушившие запреты, ограничения и обязанност</w:t>
      </w:r>
      <w:r>
        <w:t xml:space="preserve">и, установленные </w:t>
      </w:r>
      <w:hyperlink r:id="rId8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1</w:t>
        </w:r>
      </w:hyperlink>
      <w:r>
        <w:t xml:space="preserve"> - </w:t>
      </w:r>
      <w:hyperlink r:id="rId8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4.1-1 статьи 12.1</w:t>
        </w:r>
      </w:hyperlink>
      <w:r>
        <w:t xml:space="preserve"> Федерально</w:t>
      </w:r>
      <w:r>
        <w:t>го закона "О противодействии коррупции",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Федерации, за исключением случаев, если такие запреты, ограничени</w:t>
      </w:r>
      <w:r>
        <w:t>я</w:t>
      </w:r>
      <w:proofErr w:type="gramEnd"/>
      <w:r>
        <w:t xml:space="preserve"> и обязанности были нарушены вследствие не зависящих от них обстоятельств, признанных таковыми в соответствии с </w:t>
      </w:r>
      <w:hyperlink r:id="rId8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8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</w:t>
      </w:r>
      <w:r>
        <w:t>а "О противодействии коррупции", если иное не предусмотрено федеральными конституционными законами, федеральными законами.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bookmarkStart w:id="4" w:name="P232"/>
      <w:bookmarkEnd w:id="4"/>
      <w:r>
        <w:t xml:space="preserve">Статья 13. Отчеты о реализации мер </w:t>
      </w:r>
      <w:proofErr w:type="spellStart"/>
      <w:r>
        <w:t>антикоррупционной</w:t>
      </w:r>
      <w:proofErr w:type="spellEnd"/>
      <w:r>
        <w:t xml:space="preserve"> деятельности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1. Субъекты </w:t>
      </w:r>
      <w:proofErr w:type="spellStart"/>
      <w:r>
        <w:t>антикоррупционной</w:t>
      </w:r>
      <w:proofErr w:type="spellEnd"/>
      <w:r>
        <w:t xml:space="preserve"> деятельности в пределах своих полно</w:t>
      </w:r>
      <w:r>
        <w:t xml:space="preserve">мочий по запросу уполномоченного органа в течение месяца представляют отчеты о реализации мер </w:t>
      </w:r>
      <w:proofErr w:type="spellStart"/>
      <w:r>
        <w:lastRenderedPageBreak/>
        <w:t>антикоррупционной</w:t>
      </w:r>
      <w:proofErr w:type="spellEnd"/>
      <w:r>
        <w:t xml:space="preserve"> деятельности за отчетный период.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2. Для формирования ежегодного сводного отчета о реализации мер </w:t>
      </w:r>
      <w:proofErr w:type="spellStart"/>
      <w:r>
        <w:t>антикоррупционной</w:t>
      </w:r>
      <w:proofErr w:type="spellEnd"/>
      <w:r>
        <w:t xml:space="preserve"> деятельности уполномоченным о</w:t>
      </w:r>
      <w:r>
        <w:t>рганом используются данные, полученные из следующих официальных источников: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- федеральных органов государственной власти, федеральных государственных органов и их территориальных подразделений по Самарской области;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- органов государственной статистики по С</w:t>
      </w:r>
      <w:r>
        <w:t>амарской области;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- органов государственной власти Самарской области и государственных органов Самарской области;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- органов местного самоуправления;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- хозяйствующих субъектов, общественных объединений и региональных отделений политических партий, которые у</w:t>
      </w:r>
      <w:r>
        <w:t xml:space="preserve">частвовали в осуществлении </w:t>
      </w:r>
      <w:proofErr w:type="spellStart"/>
      <w:r>
        <w:t>антикоррупционной</w:t>
      </w:r>
      <w:proofErr w:type="spellEnd"/>
      <w:r>
        <w:t xml:space="preserve"> деятельности на территории Самарской области в течение отчетного года.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3. Основные положения ежегодного сводного отчета о реализации мер </w:t>
      </w:r>
      <w:proofErr w:type="spellStart"/>
      <w:r>
        <w:t>антикоррупционной</w:t>
      </w:r>
      <w:proofErr w:type="spellEnd"/>
      <w:r>
        <w:t xml:space="preserve"> деятельности публикуются в средствах массовой информации</w:t>
      </w:r>
      <w:r>
        <w:t>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 xml:space="preserve">Статья 13.1. </w:t>
      </w:r>
      <w:proofErr w:type="gramStart"/>
      <w:r>
        <w:t>Контроль за</w:t>
      </w:r>
      <w:proofErr w:type="gramEnd"/>
      <w:r>
        <w:t xml:space="preserve"> соблюдением законодательства в области противодействия коррупции в системе местного самоуправления в Самарской области</w:t>
      </w:r>
    </w:p>
    <w:p w:rsidR="00D77AA2" w:rsidRDefault="00D77AA2">
      <w:pPr>
        <w:pStyle w:val="ConsPlusNormal0"/>
        <w:ind w:firstLine="540"/>
        <w:jc w:val="both"/>
      </w:pPr>
    </w:p>
    <w:p w:rsidR="00D77AA2" w:rsidRDefault="0008446E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8" w:tooltip="Закон Самарской области от 13.06.2017 N 66-ГД &quot;О внесении изменений в отдельные законодательные акты Самарской области по некоторым вопросам совершенствования мер противодействия коррупции в системе местного самоуправления в Самарской области&quot; (принят Самарско">
        <w:r>
          <w:rPr>
            <w:color w:val="0000FF"/>
          </w:rPr>
          <w:t>Законом</w:t>
        </w:r>
      </w:hyperlink>
      <w:r>
        <w:t xml:space="preserve"> Самарской области от 13.06.2017 N 66-ГД)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bookmarkStart w:id="5" w:name="P247"/>
      <w:bookmarkEnd w:id="5"/>
      <w:r>
        <w:t xml:space="preserve">1. </w:t>
      </w:r>
      <w:proofErr w:type="gramStart"/>
      <w:r>
        <w:t>Если иное не установлено федеральным законом, граждане, претендующие на замещение муниципальной должности в Самарской области, и лица, замещающие муниципальные должности в С</w:t>
      </w:r>
      <w:r>
        <w:t xml:space="preserve">амарской области,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(далее - сведения </w:t>
      </w:r>
      <w:r>
        <w:t>о доходах и имуществе) Губернатору Самарской области в</w:t>
      </w:r>
      <w:proofErr w:type="gramEnd"/>
      <w:r>
        <w:t xml:space="preserve"> </w:t>
      </w:r>
      <w:proofErr w:type="gramStart"/>
      <w:r>
        <w:t xml:space="preserve">порядке, предусмотренном </w:t>
      </w:r>
      <w:hyperlink r:id="rId89" w:tooltip="Закон Самарской области от 09.02.2006 N 1-ГД (ред. от 12.12.2025) &quot;О лицах, замещающих государственные должности Самарской области&quot; (принят Самарской Губернской Думой 31.01.2006) (с изм. и доп., вступившими в силу с 01.01.2026) {КонсультантПлюс}">
        <w:r>
          <w:rPr>
            <w:color w:val="0000FF"/>
          </w:rPr>
          <w:t>статьей 4.1</w:t>
        </w:r>
      </w:hyperlink>
      <w:r>
        <w:t xml:space="preserve"> Закона Самарской области "О лицах, замещающих гос</w:t>
      </w:r>
      <w:r>
        <w:t>ударственные должности Самарской области", с учетом особенностей, установленных настоящей статьей и федеральным законодательством.</w:t>
      </w:r>
      <w:proofErr w:type="gramEnd"/>
    </w:p>
    <w:p w:rsidR="00D77AA2" w:rsidRDefault="0008446E">
      <w:pPr>
        <w:pStyle w:val="ConsPlusNormal0"/>
        <w:spacing w:before="240"/>
        <w:ind w:firstLine="540"/>
        <w:jc w:val="both"/>
      </w:pPr>
      <w:r>
        <w:t>Лицо, замещающее муниципальную должность депутата представительного органа муниципального образования и осуществляющее свои п</w:t>
      </w:r>
      <w:r>
        <w:t>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90" w:tooltip="Закон Самарской области от 16.03.2023 N 13-ГД &quot;О внесении изменений в отдельные законодательные акты Самарской области&quot; (принят Самарской Губернской Думой 28.02.2023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16.03.2023 N 13-ГД)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1.1. </w:t>
      </w:r>
      <w:proofErr w:type="gramStart"/>
      <w:r>
        <w:t xml:space="preserve">В случае если в течение отчетного периода сделки, предусмотренные </w:t>
      </w:r>
      <w:hyperlink r:id="rId9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</w:t>
      </w:r>
      <w:r>
        <w:lastRenderedPageBreak/>
        <w:t>и его супруги (</w:t>
      </w:r>
      <w:r>
        <w:t>супруга) за три последних года, предшествующих отчетному периоду, не совершались, лицо, замещающее муниципальную должность депутата представительного органа муниципального образования и</w:t>
      </w:r>
      <w:proofErr w:type="gramEnd"/>
      <w:r>
        <w:t xml:space="preserve"> осуществляющее свои полномочия на непостоянной основе, сообщает об это</w:t>
      </w:r>
      <w:r>
        <w:t xml:space="preserve">м Губернатору Самарской области путем направления соответствующего </w:t>
      </w:r>
      <w:hyperlink w:anchor="P411" w:tooltip="                                УВЕДОМЛЕНИЕ">
        <w:r>
          <w:rPr>
            <w:color w:val="0000FF"/>
          </w:rPr>
          <w:t>уведомления</w:t>
        </w:r>
      </w:hyperlink>
      <w:r>
        <w:t xml:space="preserve"> (далее - уведомление) по форме согласно приложению 1 к настоящему Закону.</w:t>
      </w:r>
    </w:p>
    <w:p w:rsidR="00D77AA2" w:rsidRDefault="0008446E">
      <w:pPr>
        <w:pStyle w:val="ConsPlusNormal0"/>
        <w:jc w:val="both"/>
      </w:pPr>
      <w:r>
        <w:t xml:space="preserve">(часть 1.1 в ред. </w:t>
      </w:r>
      <w:hyperlink r:id="rId92" w:tooltip="Закон Самарской области от 16.03.2023 N 13-ГД &quot;О внесении изменений в отдельные законодательные акты Самарской области&quot; (принят Самарской Губернской Думой 28.02.2023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16.03.2023 N 13-ГД)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6" w:name="P252"/>
      <w:bookmarkEnd w:id="6"/>
      <w:r>
        <w:t xml:space="preserve">2. Проверка достоверности и полноты сведений о доходах и имуществе, представляемых в соответствии с </w:t>
      </w:r>
      <w:hyperlink w:anchor="P247" w:tooltip="1. Если иное не установлено федеральным законом, граждане, претендующие на замещение муниципальной должности в Самарской области, и лица, замещающие муниципальные должности в Самарской области, представляют сведения о своих доходах, об имуществе и обязательств">
        <w:r>
          <w:rPr>
            <w:color w:val="0000FF"/>
          </w:rPr>
          <w:t>частью 1</w:t>
        </w:r>
      </w:hyperlink>
      <w:r>
        <w:t xml:space="preserve"> настоящей статьи, </w:t>
      </w:r>
      <w:proofErr w:type="gramStart"/>
      <w:r>
        <w:t>осу</w:t>
      </w:r>
      <w:r>
        <w:t>ществляется</w:t>
      </w:r>
      <w:proofErr w:type="gramEnd"/>
      <w:r>
        <w:t xml:space="preserve"> в том числе с использованием государственной информационной системы в области противодействия коррупции "Посейдон" (далее - система "Посейдон") департаментом по профилактике коррупционных и иных правонарушений Самарской области по решению Губер</w:t>
      </w:r>
      <w:r>
        <w:t xml:space="preserve">натора Самарской области в порядке, предусмотренном </w:t>
      </w:r>
      <w:hyperlink r:id="rId93" w:tooltip="Закон Самарской области от 09.02.2006 N 1-ГД (ред. от 12.12.2025) &quot;О лицах, замещающих государственные должности Самарской области&quot; (принят Самарской Губернской Думой 31.01.2006) (с изм. и доп., вступившими в силу с 01.01.2026) {КонсультантПлюс}">
        <w:r>
          <w:rPr>
            <w:color w:val="0000FF"/>
          </w:rPr>
          <w:t>частями 1</w:t>
        </w:r>
      </w:hyperlink>
      <w:r>
        <w:t xml:space="preserve">, </w:t>
      </w:r>
      <w:hyperlink r:id="rId94" w:tooltip="Закон Самарской области от 09.02.2006 N 1-ГД (ред. от 12.12.2025) &quot;О лицах, замещающих государственные должности Самарской области&quot; (принят Самарской Губернской Думой 31.01.2006) (с изм. и доп., вступившими в силу с 01.01.2026) {КонсультантПлюс}">
        <w:r>
          <w:rPr>
            <w:color w:val="0000FF"/>
          </w:rPr>
          <w:t>2</w:t>
        </w:r>
      </w:hyperlink>
      <w:r>
        <w:t xml:space="preserve">, </w:t>
      </w:r>
      <w:hyperlink r:id="rId95" w:tooltip="Закон Самарской области от 09.02.2006 N 1-ГД (ред. от 12.12.2025) &quot;О лицах, замещающих государственные должности Самарской области&quot; (принят Самарской Губернской Думой 31.01.2006) (с изм. и доп., вступившими в силу с 01.01.2026) {КонсультантПлюс}">
        <w:r>
          <w:rPr>
            <w:color w:val="0000FF"/>
          </w:rPr>
          <w:t>5</w:t>
        </w:r>
      </w:hyperlink>
      <w:r>
        <w:t xml:space="preserve"> - </w:t>
      </w:r>
      <w:hyperlink r:id="rId96" w:tooltip="Закон Самарской области от 09.02.2006 N 1-ГД (ред. от 12.12.2025) &quot;О лицах, замещающих государственные должности Самарской области&quot; (принят Самарской Губернской Думой 31.01.2006) (с изм. и доп., вступившими в силу с 01.01.2026) {КонсультантПлюс}">
        <w:r>
          <w:rPr>
            <w:color w:val="0000FF"/>
          </w:rPr>
          <w:t>14</w:t>
        </w:r>
      </w:hyperlink>
      <w:r>
        <w:t xml:space="preserve">, </w:t>
      </w:r>
      <w:hyperlink r:id="rId97" w:tooltip="Закон Самарской области от 09.02.2006 N 1-ГД (ред. от 12.12.2025) &quot;О лицах, замещающих государственные должности Самарской области&quot; (принят Самарской Губернской Думой 31.01.2006) (с изм. и доп., вступившими в силу с 01.01.2026)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98" w:tooltip="Закон Самарской области от 09.02.2006 N 1-ГД (ред. от 12.12.2025) &quot;О лицах, замещающих государственные должности Самарской области&quot; (принят Самарской Губернской Думой 31.01.2006) (с изм. и доп., вступившими в силу с 01.01.2026) {КонсультантПлюс}">
        <w:r>
          <w:rPr>
            <w:color w:val="0000FF"/>
          </w:rPr>
          <w:t>19 статьи 4.2</w:t>
        </w:r>
      </w:hyperlink>
      <w:r>
        <w:t xml:space="preserve"> Закона Сам</w:t>
      </w:r>
      <w:r>
        <w:t>арской области "О лицах, замещающих государственные должности Самарской области", с учетом особенностей, установленных настоящей статьей и федеральным законодательством.</w:t>
      </w:r>
    </w:p>
    <w:p w:rsidR="00D77AA2" w:rsidRDefault="0008446E">
      <w:pPr>
        <w:pStyle w:val="ConsPlusNormal0"/>
        <w:jc w:val="both"/>
      </w:pPr>
      <w:r>
        <w:t xml:space="preserve">(в ред. Законов Самарской области от 18.12.2019 </w:t>
      </w:r>
      <w:hyperlink r:id="rId99" w:tooltip="Закон Самарской области от 18.12.2019 N 140-ГД &quot;О внесении изменений в Закон Самарской области &quot;О противодействии коррупции в Самарской области&quot; и статью 3 Закона Самарской области &quot;Об обеспечении контроля за соответствием расходов лиц, замещающих государствен">
        <w:r>
          <w:rPr>
            <w:color w:val="0000FF"/>
          </w:rPr>
          <w:t>N 140-ГД</w:t>
        </w:r>
      </w:hyperlink>
      <w:r>
        <w:t xml:space="preserve">, от 07.05.2021 </w:t>
      </w:r>
      <w:hyperlink r:id="rId100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02.11.2023 </w:t>
      </w:r>
      <w:hyperlink r:id="rId101" w:tooltip="Закон Самарской области от 02.11.2023 N 86-ГД &quot;О внесении изменений в отдельные законодательные акты Самарской области&quot; (принят Самарской Губернской Думой 24.10.2023) {КонсультантПлюс}">
        <w:r>
          <w:rPr>
            <w:color w:val="0000FF"/>
          </w:rPr>
          <w:t>N 86-ГД</w:t>
        </w:r>
      </w:hyperlink>
      <w:r>
        <w:t xml:space="preserve">, от 07.04.2025 </w:t>
      </w:r>
      <w:hyperlink r:id="rId102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2.1. </w:t>
      </w:r>
      <w:proofErr w:type="gramStart"/>
      <w:r>
        <w:t>В случае если в ходе осуществления проверки достоверности и полноты сведений о доходах и имуществе получена информация о том, что</w:t>
      </w:r>
      <w:r>
        <w:t xml:space="preserve">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</w:t>
      </w:r>
      <w:r>
        <w:t>циях поступили денежные средства в сумме, превышающей их совокупный</w:t>
      </w:r>
      <w:proofErr w:type="gramEnd"/>
      <w:r>
        <w:t xml:space="preserve">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</w:t>
      </w:r>
      <w:r>
        <w:t xml:space="preserve"> средств.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</w:t>
      </w:r>
      <w:r>
        <w:t>ие о ее осуществлении, в органы прокуратуры Российской Федерации.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gramStart"/>
      <w: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</w:t>
      </w:r>
      <w:r>
        <w:t xml:space="preserve">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</w:t>
      </w:r>
      <w:proofErr w:type="gramEnd"/>
      <w:r>
        <w:t>, материалы пр</w:t>
      </w:r>
      <w:r>
        <w:t>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D77AA2" w:rsidRDefault="0008446E">
      <w:pPr>
        <w:pStyle w:val="ConsPlusNormal0"/>
        <w:jc w:val="both"/>
      </w:pPr>
      <w:r>
        <w:t xml:space="preserve">(часть 2.1 введена </w:t>
      </w:r>
      <w:hyperlink r:id="rId103" w:tooltip="Закон Самарской области от 13.07.2022 N 74-ГД &quot;О внесении изменений в отдельные законодательные акты Самарской области&quot; (принят Самарской Губернской Думой 28.06.2022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13.07.2022 N 74-ГД)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3. Основанием для осуществления проверки, предусмотренной </w:t>
      </w:r>
      <w:hyperlink w:anchor="P252" w:tooltip="2. Проверка достоверности и полноты сведений о доходах и имуществе, представляемых в соответствии с частью 1 настоящей статьи, осуществляется в том числе с использованием государственной информационной системы в области противодействия коррупции &quot;Посейдон&quot; (да">
        <w:r>
          <w:rPr>
            <w:color w:val="0000FF"/>
          </w:rPr>
          <w:t>частью 2</w:t>
        </w:r>
      </w:hyperlink>
      <w:r>
        <w:t xml:space="preserve"> настоящей статьи, является достаточная информация, представленная в письменном виде в установленном п</w:t>
      </w:r>
      <w:r>
        <w:t>орядке: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lastRenderedPageBreak/>
        <w:t>б) должностными лицами органа по профилактике коррупционных и иных правонарушений Самарской области, должностными лицами ка</w:t>
      </w:r>
      <w:r>
        <w:t>дровой службы или уполномоченными сотрудниками местной администрации муниципального образования, представительного органа муниципального образования;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в) постоянно действующими руководящими органами политических партий и зарегистрированных в соответствии с </w:t>
      </w:r>
      <w:r>
        <w:t>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г) Общественной палатой Российской Федерации и обществе</w:t>
      </w:r>
      <w:r>
        <w:t>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spellStart"/>
      <w:r>
        <w:t>д</w:t>
      </w:r>
      <w:proofErr w:type="spellEnd"/>
      <w:r>
        <w:t>) комиссией по координации работы по противодействию коррупции в Самарской област</w:t>
      </w:r>
      <w:r>
        <w:t>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е) общероссийскими, региональными и муниципальными средствами массовой информации.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4. Руководитель департамента по профилактике коррупционных и иных правонарушений Самарской области представляет доклад о результатах проверки Губернатору Самарской област</w:t>
      </w:r>
      <w:r>
        <w:t xml:space="preserve">и. При этом доклад должен соответствовать требованиям, установленным </w:t>
      </w:r>
      <w:hyperlink r:id="rId104" w:tooltip="Закон Самарской области от 09.02.2006 N 1-ГД (ред. от 12.12.2025) &quot;О лицах, замещающих государственные должности Самарской области&quot; (принят Самарской Губернской Думой 31.01.2006) (с изм. и доп., вступившими в силу с 01.01.2026) {КонсультантПлюс}">
        <w:r>
          <w:rPr>
            <w:color w:val="0000FF"/>
          </w:rPr>
          <w:t>частью 17 статьи 4</w:t>
        </w:r>
      </w:hyperlink>
      <w:r>
        <w:t xml:space="preserve"> Закона Самарской области "О лицах, замещающих государ</w:t>
      </w:r>
      <w:r>
        <w:t>ственные должности Самарской области".</w:t>
      </w:r>
    </w:p>
    <w:p w:rsidR="00D77AA2" w:rsidRDefault="0008446E">
      <w:pPr>
        <w:pStyle w:val="ConsPlusNormal0"/>
        <w:jc w:val="both"/>
      </w:pPr>
      <w:r>
        <w:t xml:space="preserve">(в ред. Законов Самарской области от 07.05.2021 </w:t>
      </w:r>
      <w:hyperlink r:id="rId105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07.04.2025 </w:t>
      </w:r>
      <w:hyperlink r:id="rId106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7" w:name="P267"/>
      <w:bookmarkEnd w:id="7"/>
      <w:r>
        <w:t>5. Граждане, претендующие на замещение должности главы местной администрации по контракту, и лица, замещающие указанные должности, представляют сведения о своих доходах и имуществе Губернатору Самарской области в порядке, предусмотренном наст</w:t>
      </w:r>
      <w:r>
        <w:t>оящей статьей.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6. Проверка достоверности и полноты сведений о доходах и имуществе, представляемых в соответствии с </w:t>
      </w:r>
      <w:hyperlink w:anchor="P267" w:tooltip="5. Граждане, претендующие на замещение должности главы местной администрации по контракту, и лица, замещающие указанные должности, представляют сведения о своих доходах и имуществе Губернатору Самарской области в порядке, предусмотренном настоящей статьей.">
        <w:r>
          <w:rPr>
            <w:color w:val="0000FF"/>
          </w:rPr>
          <w:t>частью 5</w:t>
        </w:r>
      </w:hyperlink>
      <w:r>
        <w:t xml:space="preserve"> настоящей статьи, осуществляется (в том числе с использованием системы "Посейдон"</w:t>
      </w:r>
      <w:r>
        <w:t>) департаментом по профилактике коррупционных и иных правонарушений Самарской области по решению Губернатора Самарской области в порядке, предусмотренном настоящей статьей.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Самарской области от 07.05.2021 </w:t>
      </w:r>
      <w:hyperlink r:id="rId107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02.11.2023 </w:t>
      </w:r>
      <w:hyperlink r:id="rId108" w:tooltip="Закон Самарской области от 02.11.2023 N 86-ГД &quot;О внесении изменений в отдельные законодательные акты Самарской области&quot; (принят Самарской Губернской Думой 24.10.2023) {КонсультантПлюс}">
        <w:r>
          <w:rPr>
            <w:color w:val="0000FF"/>
          </w:rPr>
          <w:t>N 86-ГД</w:t>
        </w:r>
      </w:hyperlink>
      <w:r>
        <w:t xml:space="preserve">, от 07.04.2025 </w:t>
      </w:r>
      <w:hyperlink r:id="rId109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8" w:name="P270"/>
      <w:bookmarkEnd w:id="8"/>
      <w:r>
        <w:t xml:space="preserve">7. </w:t>
      </w:r>
      <w:proofErr w:type="gramStart"/>
      <w:r>
        <w:t>Лицо, замещающее муниципальн</w:t>
      </w:r>
      <w:r>
        <w:t>ую должность в Самарской области, а также лицо, замещающее должность главы местной администрации по контракту, обязано ежегодно в сроки, установленные для представления сведений о доходах и имуществе, представлять сведения о своих расходах, а также о расхо</w:t>
      </w:r>
      <w:r>
        <w:t>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</w:t>
      </w:r>
      <w:proofErr w:type="gramEnd"/>
      <w:r>
        <w:t xml:space="preserve">, </w:t>
      </w:r>
      <w:proofErr w:type="gramStart"/>
      <w:r>
        <w:t>паев в уставных (складочных) капиталах организаций), цифровых фин</w:t>
      </w:r>
      <w:r>
        <w:t>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</w:t>
      </w:r>
      <w:r>
        <w:t>пруги (супруга) за три последних года, предшествующих отчетному периоду, и об источниках получения средств, за счет которых совершены эти сделки</w:t>
      </w:r>
      <w:proofErr w:type="gramEnd"/>
      <w:r>
        <w:t xml:space="preserve"> (далее - сведения о расходах).</w:t>
      </w:r>
    </w:p>
    <w:p w:rsidR="00D77AA2" w:rsidRDefault="0008446E">
      <w:pPr>
        <w:pStyle w:val="ConsPlusNormal0"/>
        <w:jc w:val="both"/>
      </w:pPr>
      <w:r>
        <w:lastRenderedPageBreak/>
        <w:t xml:space="preserve">(в ред. Законов Самарской области от 24.02.2021 </w:t>
      </w:r>
      <w:hyperlink r:id="rId110" w:tooltip="Закон Самарской области от 24.02.2021 N 10-ГД &quot;О внесении изменений в отдельные законодательные акты Самарской области&quot; (принят Самарской Губернской Думой 02.02.2021) {КонсультантПлюс}">
        <w:r>
          <w:rPr>
            <w:color w:val="0000FF"/>
          </w:rPr>
          <w:t>N 10-ГД</w:t>
        </w:r>
      </w:hyperlink>
      <w:r>
        <w:t xml:space="preserve">, от 13.07.2022 </w:t>
      </w:r>
      <w:hyperlink r:id="rId111" w:tooltip="Закон Самарской области от 13.07.2022 N 74-ГД &quot;О внесении изменений в отдельные законодательные акты Самарской области&quot; (принят Самарской Губернской Думой 28.06.2022) {КонсультантПлюс}">
        <w:r>
          <w:rPr>
            <w:color w:val="0000FF"/>
          </w:rPr>
          <w:t>N 74-ГД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</w:t>
      </w:r>
      <w:r>
        <w:t xml:space="preserve">ой основе, в случаях, предусмотренных </w:t>
      </w:r>
      <w:hyperlink r:id="rId11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вместе со сведениями о доходах</w:t>
      </w:r>
      <w:r>
        <w:t xml:space="preserve"> и имуществе представляет сведения о расходах.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13" w:tooltip="Закон Самарской области от 16.03.2023 N 13-ГД &quot;О внесении изменений в отдельные законодательные акты Самарской области&quot; (принят Самарской Губернской Думой 28.02.2023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16.03.2023 N 13-ГД)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Сведения о расходах представляются Губернатору Самарской области.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8. Проверка достоверности и полно</w:t>
      </w:r>
      <w:r>
        <w:t xml:space="preserve">ты сведений, указанных в </w:t>
      </w:r>
      <w:hyperlink w:anchor="P270" w:tooltip="7. Лицо, замещающее муниципальную должность в Самарской области, а также лицо, замещающее должность главы местной администрации по контракту, обязано ежегодно в сроки, установленные для представления сведений о доходах и имуществе, представлять сведения о свои">
        <w:r>
          <w:rPr>
            <w:color w:val="0000FF"/>
          </w:rPr>
          <w:t>части 7</w:t>
        </w:r>
      </w:hyperlink>
      <w:r>
        <w:t xml:space="preserve"> настоящей статьи, осуществляется (в том числе с использованием системы "Посейдон") в соответствии с порядком проверки достоверности и полноты сведений о доходах и имуществе, установленным </w:t>
      </w:r>
      <w:r>
        <w:t>настоящей статьей.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4" w:tooltip="Закон Самарской области от 02.11.2023 N 86-ГД &quot;О внесении изменений в отдельные законодательные акты Самарской области&quot; (принят Самарской Губернской Думой 24.10.2023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02.11.2023 N 86-ГД)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9" w:name="P277"/>
      <w:bookmarkEnd w:id="9"/>
      <w:r>
        <w:t>9. Сбор справок, содержащих сведения о доходах и имуществе и сведения о расходах, уведомлений осуществляется органами (должностными лицами) местного самоуправления, уполномоченными на осуществление таких действий в соответствии с муниципальными правовыми а</w:t>
      </w:r>
      <w:r>
        <w:t>ктами.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5" w:tooltip="Закон Самарской области от 18.12.2019 N 140-ГД &quot;О внесении изменений в Закон Самарской области &quot;О противодействии коррупции в Самарской области&quot; и статью 3 Закона Самарской области &quot;Об обеспечении контроля за соответствием расходов лиц, замещающих государствен">
        <w:r>
          <w:rPr>
            <w:color w:val="0000FF"/>
          </w:rPr>
          <w:t>Закона</w:t>
        </w:r>
      </w:hyperlink>
      <w:r>
        <w:t xml:space="preserve"> Самарской области от 18.12.2019 N 140-ГД)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w:anchor="P247" w:tooltip="1. Если иное не установлено федеральным законом, граждане, претендующие на замещение муниципальной должности в Самарской области, и лица, замещающие муниципальные должности в Самарской области, представляют сведения о своих доходах, об имуществе и обязательств">
        <w:r>
          <w:rPr>
            <w:color w:val="0000FF"/>
          </w:rPr>
          <w:t xml:space="preserve">частях </w:t>
        </w:r>
        <w:r>
          <w:rPr>
            <w:color w:val="0000FF"/>
          </w:rPr>
          <w:t>1</w:t>
        </w:r>
      </w:hyperlink>
      <w:r>
        <w:t xml:space="preserve">, </w:t>
      </w:r>
      <w:hyperlink w:anchor="P267" w:tooltip="5. Граждане, претендующие на замещение должности главы местной администрации по контракту, и лица, замещающие указанные должности, представляют сведения о своих доходах и имуществе Губернатору Самарской области в порядке, предусмотренном настоящей статьей.">
        <w:r>
          <w:rPr>
            <w:color w:val="0000FF"/>
          </w:rPr>
          <w:t>5</w:t>
        </w:r>
      </w:hyperlink>
      <w:r>
        <w:t xml:space="preserve"> и </w:t>
      </w:r>
      <w:hyperlink w:anchor="P270" w:tooltip="7. Лицо, замещающее муниципальную должность в Самарской области, а также лицо, замещающее должность главы местной администрации по контракту, обязано ежегодно в сроки, установленные для представления сведений о доходах и имуществе, представлять сведения о свои">
        <w:r>
          <w:rPr>
            <w:color w:val="0000FF"/>
          </w:rPr>
          <w:t>7</w:t>
        </w:r>
      </w:hyperlink>
      <w:r>
        <w:t xml:space="preserve"> настоящей статьи, представляют справки, указанные в </w:t>
      </w:r>
      <w:hyperlink w:anchor="P277" w:tooltip="9. Сбор справок, содержащих сведения о доходах и имуществе и сведения о расходах, уведомлений осуществляется органами (должностными лицами) местного самоуправления, уполномоченными на осуществление таких действий в соответствии с муниципальными правовыми актам">
        <w:r>
          <w:rPr>
            <w:color w:val="0000FF"/>
          </w:rPr>
          <w:t>абзаце первом</w:t>
        </w:r>
      </w:hyperlink>
      <w:r>
        <w:t xml:space="preserve"> настоящей части, органам (должностным лицам) местного самоуправления, определенным в соответствии с абзацем первым настоящей части, не позднее 31 марта года, следующего </w:t>
      </w:r>
      <w:proofErr w:type="gramStart"/>
      <w:r>
        <w:t>за</w:t>
      </w:r>
      <w:proofErr w:type="gramEnd"/>
      <w:r>
        <w:t xml:space="preserve"> отчетным. Лицо, замещающее муниципальную должность депутата представительного орган</w:t>
      </w:r>
      <w:r>
        <w:t>а муниципального образования и осуществляющее свои полномочия на непостоянной основе, в случае его избрания, передачи ему вакантного депутатского мандата представляет указанные справки органам (должностным лицам) местного самоуправления в течение четырех м</w:t>
      </w:r>
      <w:r>
        <w:t>есяцев со дня события.</w:t>
      </w:r>
    </w:p>
    <w:p w:rsidR="00D77AA2" w:rsidRDefault="0008446E">
      <w:pPr>
        <w:pStyle w:val="ConsPlusNormal0"/>
        <w:jc w:val="both"/>
      </w:pPr>
      <w:r>
        <w:t xml:space="preserve">(в ред. Законов Самарской области от 18.12.2019 </w:t>
      </w:r>
      <w:hyperlink r:id="rId116" w:tooltip="Закон Самарской области от 18.12.2019 N 140-ГД &quot;О внесении изменений в Закон Самарской области &quot;О противодействии коррупции в Самарской области&quot; и статью 3 Закона Самарской области &quot;Об обеспечении контроля за соответствием расходов лиц, замещающих государствен">
        <w:r>
          <w:rPr>
            <w:color w:val="0000FF"/>
          </w:rPr>
          <w:t>N 140-ГД</w:t>
        </w:r>
      </w:hyperlink>
      <w:r>
        <w:t xml:space="preserve">, от 16.03.2023 </w:t>
      </w:r>
      <w:hyperlink r:id="rId117" w:tooltip="Закон Самарской области от 16.03.2023 N 13-ГД &quot;О внесении изменений в отдельные законодательные акты Самарской области&quot; (принят Самарской Губернской Думой 28.02.2023) {КонсультантПлюс}">
        <w:r>
          <w:rPr>
            <w:color w:val="0000FF"/>
          </w:rPr>
          <w:t>N 13-ГД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Органы (должностные лица) местного самоуправления направляют справки и уведомления, указанные в настоящей части, в адрес Губернатора Самарской области в срок не позднее 30 апреля года, следующего за </w:t>
      </w:r>
      <w:proofErr w:type="gramStart"/>
      <w:r>
        <w:t>отчетным</w:t>
      </w:r>
      <w:proofErr w:type="gramEnd"/>
      <w:r>
        <w:t xml:space="preserve">. </w:t>
      </w:r>
      <w:proofErr w:type="gramStart"/>
      <w:r>
        <w:t>Справки, пред</w:t>
      </w:r>
      <w:r>
        <w:t>ставленные лицом,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основе, в случаях, указанных в настоящей части, направляются органами (должностными лицами) м</w:t>
      </w:r>
      <w:r>
        <w:t>естного самоуправления в адрес Губернатора Самарской области в течение 30 дней со дня их представления, но не позднее четырех месяцев со дня события.</w:t>
      </w:r>
      <w:proofErr w:type="gramEnd"/>
    </w:p>
    <w:p w:rsidR="00D77AA2" w:rsidRDefault="0008446E">
      <w:pPr>
        <w:pStyle w:val="ConsPlusNormal0"/>
        <w:jc w:val="both"/>
      </w:pPr>
      <w:r>
        <w:t xml:space="preserve">(в ред. Законов Самарской области от 18.12.2019 </w:t>
      </w:r>
      <w:hyperlink r:id="rId118" w:tooltip="Закон Самарской области от 18.12.2019 N 140-ГД &quot;О внесении изменений в Закон Самарской области &quot;О противодействии коррупции в Самарской области&quot; и статью 3 Закона Самарской области &quot;Об обеспечении контроля за соответствием расходов лиц, замещающих государствен">
        <w:r>
          <w:rPr>
            <w:color w:val="0000FF"/>
          </w:rPr>
          <w:t>N 140-ГД</w:t>
        </w:r>
      </w:hyperlink>
      <w:r>
        <w:t xml:space="preserve">, от 16.03.2023 </w:t>
      </w:r>
      <w:hyperlink r:id="rId119" w:tooltip="Закон Самарской области от 16.03.2023 N 13-ГД &quot;О внесении изменений в отдельные законодательные акты Самарской области&quot; (принят Самарской Губернской Думой 28.02.2023) {КонсультантПлюс}">
        <w:r>
          <w:rPr>
            <w:color w:val="0000FF"/>
          </w:rPr>
          <w:t>N 13-ГД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Лицо, замещающее муниципальную должность депутата представительного органа муниципального район</w:t>
      </w:r>
      <w:r>
        <w:t>а и представительного органа соответствующего поселения, представляет одну справку о доходах, об имуществе и обязательствах имущественного характера, на титульном листе которой должны быть указаны обе замещаемые муниципальные должности. В данном случае спр</w:t>
      </w:r>
      <w:r>
        <w:t xml:space="preserve">авка представляется в орган местного самоуправления, уполномоченный принимать </w:t>
      </w:r>
      <w:r>
        <w:lastRenderedPageBreak/>
        <w:t>решение о досрочном прекращении полномочий депутата или применении к нему иных мер ответственности.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0" w:tooltip="Закон Самарской области от 11.07.2025 N 82-ГД (ред. от 25.09.2025) &quot;О внесении изменений в отдельные законодательные акты Самарской области&quot; (принят Самарской Губернской Думой 26.06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11.07.2025 N 82-ГД)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10" w:name="P285"/>
      <w:bookmarkEnd w:id="10"/>
      <w:r>
        <w:t>10. Подлинники документов, содержащих сведения о доходах и имуществе, сведения о расходах, а также уведомления, поступившие в департамент по профилактике коррупционных и иных правонарушений Самарской обл</w:t>
      </w:r>
      <w:r>
        <w:t>асти, после проведения проверочных мероприятий направляются в органы местного самоуправления для их приобщения к личным делам лиц, замещающих муниципальные должности в Самарской области.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Самарской области от 18.12.2019 </w:t>
      </w:r>
      <w:hyperlink r:id="rId121" w:tooltip="Закон Самарской области от 18.12.2019 N 140-ГД &quot;О внесении изменений в Закон Самарской области &quot;О противодействии коррупции в Самарской области&quot; и статью 3 Закона Самарской области &quot;Об обеспечении контроля за соответствием расходов лиц, замещающих государствен">
        <w:r>
          <w:rPr>
            <w:color w:val="0000FF"/>
          </w:rPr>
          <w:t>N 140-ГД</w:t>
        </w:r>
      </w:hyperlink>
      <w:r>
        <w:t xml:space="preserve">, от 20.07.2020 </w:t>
      </w:r>
      <w:hyperlink r:id="rId122" w:tooltip="Закон Самарской области от 20.07.2020 N 89-ГД &quot;О внесении изменений в отдельные законодательные акты Самарской области&quot; (принят Самарской Губернской Думой 07.07.2020) {КонсультантПлюс}">
        <w:r>
          <w:rPr>
            <w:color w:val="0000FF"/>
          </w:rPr>
          <w:t>N 89-ГД</w:t>
        </w:r>
      </w:hyperlink>
      <w:r>
        <w:t xml:space="preserve">, от 07.05.2021 </w:t>
      </w:r>
      <w:hyperlink r:id="rId123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07.04.2025 </w:t>
      </w:r>
      <w:hyperlink r:id="rId124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11. Копии документов, указанных в </w:t>
      </w:r>
      <w:hyperlink w:anchor="P285" w:tooltip="10. Подлинники документов, содержащих сведения о доходах и имуществе, сведения о расходах, а также уведомления, поступившие в департамент по профилактике коррупционных и иных правонарушений Самарской области, после проведения проверочных мероприятий направляют">
        <w:r>
          <w:rPr>
            <w:color w:val="0000FF"/>
          </w:rPr>
          <w:t>частях 10</w:t>
        </w:r>
      </w:hyperlink>
      <w:r>
        <w:t xml:space="preserve"> и </w:t>
      </w:r>
      <w:hyperlink w:anchor="P312" w:tooltip="13. Лица, замещающие муниципальные должности, осуществляющие свои полномочия на постоянной основе, в случае, предусмотренном подпунктом &quot;б&quot; пункта 2 части 4 статьи 28 Федерального закона от 20 марта 2025 года N 33-ФЗ &quot;Об общих принципах организации местного са">
        <w:r>
          <w:rPr>
            <w:color w:val="0000FF"/>
          </w:rPr>
          <w:t>13</w:t>
        </w:r>
      </w:hyperlink>
      <w:r>
        <w:t xml:space="preserve"> настоящей статьи, и материалы проверки хранятся в департаменте по профилактике коррупционных и иных правонарушений Самарской области в течение трех лет со дня ее окончания, после чего передаются в архив.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Самарской области от 20.07.2020</w:t>
      </w:r>
      <w:r>
        <w:t xml:space="preserve"> </w:t>
      </w:r>
      <w:hyperlink r:id="rId125" w:tooltip="Закон Самарской области от 20.07.2020 N 89-ГД &quot;О внесении изменений в отдельные законодательные акты Самарской области&quot; (принят Самарской Губернской Думой 07.07.2020) {КонсультантПлюс}">
        <w:r>
          <w:rPr>
            <w:color w:val="0000FF"/>
          </w:rPr>
          <w:t>N 89-ГД</w:t>
        </w:r>
      </w:hyperlink>
      <w:r>
        <w:t xml:space="preserve">, от 07.05.2021 </w:t>
      </w:r>
      <w:hyperlink r:id="rId126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07.04.2025 </w:t>
      </w:r>
      <w:hyperlink r:id="rId127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</w:t>
        </w:r>
        <w:r>
          <w:rPr>
            <w:color w:val="0000FF"/>
          </w:rPr>
          <w:t>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12. </w:t>
      </w:r>
      <w:proofErr w:type="gramStart"/>
      <w:r>
        <w:t>При выявлении в результате проверки достоверности и полноты сведений о доходах и имуществе, сведений о расходах фактов несоблюдения ограничений, запретов, неисполнения обязанностей, которые установлены законодательством Российской Федерации о противоде</w:t>
      </w:r>
      <w:r>
        <w:t>йствии коррупции, Губернатор Самарской области обращается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ответственности в представительный орган муниципальног</w:t>
      </w:r>
      <w:r>
        <w:t>о образования или в</w:t>
      </w:r>
      <w:proofErr w:type="gramEnd"/>
      <w:r>
        <w:t xml:space="preserve"> суд.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28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В случае если лицо является депутатом представительных органов двух муниципальных образований, зая</w:t>
      </w:r>
      <w:r>
        <w:t>вление Губернатора Самарской области о досрочном прекращении полномочий депутата или о применении в отношении него иной меры ответственности направляется в представительный орган муниципального образования, в который соответствующий депутат был избран на м</w:t>
      </w:r>
      <w:r>
        <w:t>униципальных выборах.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gramStart"/>
      <w:r>
        <w:t xml:space="preserve">Меры ответственности, предусмотренные </w:t>
      </w:r>
      <w:hyperlink r:id="rId129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4 статьи 29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власти", применяются к лицу, з</w:t>
      </w:r>
      <w:r>
        <w:t>амещающему муниципальную должность, в случае представления недостоверных или неполных сведений о своих доходах и имуществе, сведений о расходах, а также сведений о доходах и имуществе, сведений о расходах своих супруги</w:t>
      </w:r>
      <w:proofErr w:type="gramEnd"/>
      <w:r>
        <w:t xml:space="preserve"> (супруга) и несовершеннолетних детей,</w:t>
      </w:r>
      <w:r>
        <w:t xml:space="preserve"> если искажение этих сведений является несущественным.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30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gramStart"/>
      <w:r>
        <w:t>Представительный орган муниципального образования, в который поступи</w:t>
      </w:r>
      <w:r>
        <w:t>ло заявление Губернатора Самарской области о применении в отношении лица, замещающего муниципальную должность, мер ответственности, предусмотренных федеральным законодательством, рассматривает данное заявление на ближайшем заседании представительного орган</w:t>
      </w:r>
      <w:r>
        <w:t>а муниципального образования, но не позднее 30 календарных дней со дня поступления заявления Губернатора Самарской области в представительный орган муниципального образования, а в случае поступления заявления Губернатора Самарской области</w:t>
      </w:r>
      <w:proofErr w:type="gramEnd"/>
      <w:r>
        <w:t xml:space="preserve"> в период между се</w:t>
      </w:r>
      <w:r>
        <w:t xml:space="preserve">ссиями </w:t>
      </w:r>
      <w:r>
        <w:lastRenderedPageBreak/>
        <w:t>представительного органа муниципального образования - не позднее чем через три месяца со дня поступления.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31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О месте и </w:t>
      </w:r>
      <w:r>
        <w:t>времени проведения заседания представительного органа муниципального образования по данному вопросу сообщается Губернатору Самарской области.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Порядок принятия решения представительным органом муниципального образования о применении мер ответственности, пре</w:t>
      </w:r>
      <w:r>
        <w:t xml:space="preserve">дусмотренных </w:t>
      </w:r>
      <w:hyperlink r:id="rId132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4 статьи 29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власти", определяется муниципальными правовыми актами.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33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О результатах рассмотрения заявления Губернатора Самарской области о применении в отношении лица, замещающего муниципальную должность, иных мер о</w:t>
      </w:r>
      <w:r>
        <w:t>тветственности представительный орган муниципального образования информирует Губернатора Самарской области путем направления соответствующего письма с приложением копии решения представительного органа муниципального образования по данному вопросу.</w:t>
      </w:r>
    </w:p>
    <w:p w:rsidR="00D77AA2" w:rsidRDefault="0008446E">
      <w:pPr>
        <w:pStyle w:val="ConsPlusNormal0"/>
        <w:jc w:val="both"/>
      </w:pPr>
      <w:r>
        <w:t>(в ред.</w:t>
      </w:r>
      <w:r>
        <w:t xml:space="preserve"> </w:t>
      </w:r>
      <w:hyperlink r:id="rId134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jc w:val="both"/>
      </w:pPr>
      <w:r>
        <w:t xml:space="preserve">(часть 12 введена </w:t>
      </w:r>
      <w:hyperlink r:id="rId135" w:tooltip="Закон Самарской области от 17.01.2020 N 6-ГД &quot;О внесении изменения в статью 13.1 Закона Самарской области &quot;О противодействии коррупции в Самарской области&quot; (принят Самарской Губернской Думой 24.12.2019) {КонсультантПлюс}">
        <w:r>
          <w:rPr>
            <w:color w:val="0000FF"/>
          </w:rPr>
          <w:t>Законом</w:t>
        </w:r>
      </w:hyperlink>
      <w:r>
        <w:t xml:space="preserve"> Самарской обл</w:t>
      </w:r>
      <w:r>
        <w:t>асти от 17.01.2020 N 6-ГД)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12.1. </w:t>
      </w:r>
      <w:proofErr w:type="gramStart"/>
      <w:r>
        <w:t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</w:t>
      </w:r>
      <w:r>
        <w:t>б имуществе и обязательствах имущественного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</w:t>
      </w:r>
      <w:r>
        <w:t xml:space="preserve"> индивидуализировать имущество, принадлежащее соответствующему лицу) в порядке, установленном </w:t>
      </w:r>
      <w:hyperlink w:anchor="P304" w:tooltip="1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представительного органа муниципального образования, на сайте представительного ор">
        <w:r>
          <w:rPr>
            <w:color w:val="0000FF"/>
          </w:rPr>
          <w:t>частью 12.2</w:t>
        </w:r>
      </w:hyperlink>
      <w:r>
        <w:t xml:space="preserve"> настоящей</w:t>
      </w:r>
      <w:proofErr w:type="gramEnd"/>
      <w:r>
        <w:t xml:space="preserve"> статьи. К лицам, замещающим муниципальные должности депутата представительного органа муниципального обра</w:t>
      </w:r>
      <w:r>
        <w:t xml:space="preserve">зования, правила </w:t>
      </w:r>
      <w:hyperlink r:id="rId13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части 4.3 с</w:t>
        </w:r>
        <w:r>
          <w:rPr>
            <w:color w:val="0000FF"/>
          </w:rPr>
          <w:t>татьи 12.1</w:t>
        </w:r>
      </w:hyperlink>
      <w:r>
        <w:t xml:space="preserve"> Федерального закона "О противодействии коррупции" не применяются.</w:t>
      </w:r>
    </w:p>
    <w:p w:rsidR="00D77AA2" w:rsidRDefault="0008446E">
      <w:pPr>
        <w:pStyle w:val="ConsPlusNormal0"/>
        <w:jc w:val="both"/>
      </w:pPr>
      <w:r>
        <w:t xml:space="preserve">(часть 12.1 введена </w:t>
      </w:r>
      <w:hyperlink r:id="rId137" w:tooltip="Закон Самарской области от 16.03.2023 N 13-ГД &quot;О внесении изменений в отдельные законодательные акты Самарской области&quot; (принят Самарской Губернской Думой 28.02.2023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16.03.2023 N 13-ГД)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11" w:name="P304"/>
      <w:bookmarkEnd w:id="11"/>
      <w:r>
        <w:t xml:space="preserve">12.2. </w:t>
      </w:r>
      <w:proofErr w:type="gramStart"/>
      <w:r>
        <w:t>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представительного органа муниципального образования, на сайте представительног</w:t>
      </w:r>
      <w:r>
        <w:t>о органа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</w:t>
      </w:r>
      <w:proofErr w:type="gramEnd"/>
      <w:r>
        <w:t xml:space="preserve"> В данной информации должно быть указано: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а) сколько </w:t>
      </w:r>
      <w:r>
        <w:t>всего депутатов осуществляют деятельность в представительном органе муниципального образования;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б) сколько депутатов представительного органа муниципального образования на 31 декабря отчетного года осуществляют деятельность на профессиональной (постоянной)</w:t>
      </w:r>
      <w:r>
        <w:t xml:space="preserve"> основе и без отрыва от основной деятельности;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в) сколько депутатов представительного органа муниципального образования, </w:t>
      </w:r>
      <w:r>
        <w:lastRenderedPageBreak/>
        <w:t>осуществляющих деятельность на профессиональной (постоянной) основе, исполнили и (или) ненадлежащим образом исполнили обязанность предс</w:t>
      </w:r>
      <w:r>
        <w:t>тавить сведения о доходах, расходах, об имуществе и обязательствах имущественного характера;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г) сколько депутатов представительного органа муниципального образования, осуществляющих деятельность без отрыва от основной деятельности, в случаях, указанных в </w:t>
      </w:r>
      <w:hyperlink r:id="rId13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части 4.2 статьи 12.1</w:t>
        </w:r>
      </w:hyperlink>
      <w:r>
        <w:t xml:space="preserve"> Федерал</w:t>
      </w:r>
      <w:r>
        <w:t>ьного закона "О противодействии коррупции", представили сведения о доходах, расходах, об имуществе и обязательствах имущественного характера;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spellStart"/>
      <w:proofErr w:type="gramStart"/>
      <w:r>
        <w:t>д</w:t>
      </w:r>
      <w:proofErr w:type="spellEnd"/>
      <w:r>
        <w:t>) сколько депутатов представительного органа муниципального образования, осуществляющих деятельность без отрыва о</w:t>
      </w:r>
      <w:r>
        <w:t xml:space="preserve">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</w:t>
      </w:r>
      <w:r>
        <w:t>года, предшествующих отчетному периоду.</w:t>
      </w:r>
      <w:proofErr w:type="gramEnd"/>
    </w:p>
    <w:p w:rsidR="00D77AA2" w:rsidRDefault="0008446E">
      <w:pPr>
        <w:pStyle w:val="ConsPlusNormal0"/>
        <w:spacing w:before="240"/>
        <w:ind w:firstLine="540"/>
        <w:jc w:val="both"/>
      </w:pPr>
      <w:r>
        <w:t>Размещение на официальном сайте представительного органа муниципального образования обобщенной информации об исполнении (ненадлежащем исполнении) депутатами обязанности представить сведения о доходах, расходах, об им</w:t>
      </w:r>
      <w:r>
        <w:t>уществе и обязательствах имущественного характера обеспечивается органами (должностными лицами) местного самоуправления, уполномоченными на осуществление таких действий в соответствии с муниципальными правовыми актами.</w:t>
      </w:r>
    </w:p>
    <w:p w:rsidR="00D77AA2" w:rsidRDefault="0008446E">
      <w:pPr>
        <w:pStyle w:val="ConsPlusNormal0"/>
        <w:jc w:val="both"/>
      </w:pPr>
      <w:r>
        <w:t xml:space="preserve">(часть 12.2 введена </w:t>
      </w:r>
      <w:hyperlink r:id="rId139" w:tooltip="Закон Самарской области от 16.03.2023 N 13-ГД &quot;О внесении изменений в отдельные законодательные акты Самарской области&quot; (принят Самарской Губернской Думой 28.02.2023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16.03.2023 N 13-ГД)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12" w:name="P312"/>
      <w:bookmarkEnd w:id="12"/>
      <w:r>
        <w:t xml:space="preserve">13. </w:t>
      </w:r>
      <w:proofErr w:type="gramStart"/>
      <w:r>
        <w:t xml:space="preserve">Лица, замещающие муниципальные должности, осуществляющие свои полномочия на постоянной основе, в случае, предусмотренном </w:t>
      </w:r>
      <w:hyperlink r:id="rId140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подпунктом "б" пункта 2 части 4</w:t>
        </w:r>
        <w:r>
          <w:rPr>
            <w:color w:val="0000FF"/>
          </w:rPr>
          <w:t xml:space="preserve"> статьи 28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власти", обязаны подать предварительное уведомление Губернатору Самарской области об участии на безвозмездной ос</w:t>
      </w:r>
      <w:r>
        <w:t>нове в управлении некоммерческой организацией (далее в настоящей</w:t>
      </w:r>
      <w:proofErr w:type="gramEnd"/>
      <w:r>
        <w:t xml:space="preserve"> статье - уведомление об участии в управлении некоммерческой организацией).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41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</w:t>
      </w:r>
      <w:r>
        <w:t>.01.2026 N 2-ГД)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Уведомление об участии в управлении некоммерческой организацией подается не позднее 30 календарных дней до наступления даты начала участия на безвозмездной основе в управлении некоммерческой организацией.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gramStart"/>
      <w:r>
        <w:t>Если лица, замещающие муниципальны</w:t>
      </w:r>
      <w:r>
        <w:t xml:space="preserve">е должности, осуществляющие свои полномочия на постоянной основе, на день их избрания принимают участие на безвозмездной основе в управлении некоммерческой организацией в случаях, когда такое уведомление необходимо в соответствии с </w:t>
      </w:r>
      <w:hyperlink r:id="rId142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подпунктом</w:t>
        </w:r>
        <w:r>
          <w:rPr>
            <w:color w:val="0000FF"/>
          </w:rPr>
          <w:t xml:space="preserve"> "б" пункта 2 части 4 статьи 28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</w:t>
      </w:r>
      <w:proofErr w:type="gramEnd"/>
      <w:r>
        <w:t xml:space="preserve"> власти", уведомление о таком участии в управлении некоммерческой организацией направляется </w:t>
      </w:r>
      <w:r>
        <w:t>этими лицами не позднее пяти рабочих дней со дня их избрания.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43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Участие на безвозмездной основе в управлении некоммерческой о</w:t>
      </w:r>
      <w:r>
        <w:t xml:space="preserve">рганизацией не должно приводить к конфликту интересов или возможности возникновения конфликта интересов у лиц, замещающих муниципальные должности, осуществляющих свои полномочия на постоянной </w:t>
      </w:r>
      <w:r>
        <w:lastRenderedPageBreak/>
        <w:t>основе.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44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D77AA2">
      <w:pPr>
        <w:pStyle w:val="ConsPlusNormal0"/>
        <w:spacing w:before="240"/>
        <w:ind w:firstLine="540"/>
        <w:jc w:val="both"/>
      </w:pPr>
      <w:hyperlink w:anchor="P460" w:tooltip="                                УВЕДОМЛЕНИЕ">
        <w:r w:rsidR="0008446E">
          <w:rPr>
            <w:color w:val="0000FF"/>
          </w:rPr>
          <w:t>Уведомление</w:t>
        </w:r>
      </w:hyperlink>
      <w:r w:rsidR="0008446E">
        <w:t xml:space="preserve"> об участии в управлении некоммерческой организацией подается Губернатору Самарской области в </w:t>
      </w:r>
      <w:r w:rsidR="0008446E">
        <w:t>письменном виде по форме согласно приложению 2 к настоящему Закону.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13" w:name="P320"/>
      <w:bookmarkEnd w:id="13"/>
      <w:r>
        <w:t>Сбор и регистрация уведомлений об участии в управлении некоммерческой организацией осуществляются органами (должностными лицами) местного самоуправления, уполномоченными на осуществление т</w:t>
      </w:r>
      <w:r>
        <w:t>аких действий в соответствии с муниципальными правовыми актами.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Уведомления об участии в управлении некоммерческой организацией регистрируются в течение двух рабочих дней в </w:t>
      </w:r>
      <w:hyperlink w:anchor="P521" w:tooltip="ЖУРНАЛ">
        <w:r>
          <w:rPr>
            <w:color w:val="0000FF"/>
          </w:rPr>
          <w:t>журнале</w:t>
        </w:r>
      </w:hyperlink>
      <w:r>
        <w:t xml:space="preserve"> регистрации, оформленном согласно прил</w:t>
      </w:r>
      <w:r>
        <w:t>ожению 3 к настоящему Закону.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В течение двух рабочих дней со дня регистрации обозначенные органы (должностные лица) местного самоуправления направляют уведомления об участии в управлении некоммерческой организацией в адрес Губернатора Самарской области.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Ор</w:t>
      </w:r>
      <w:r>
        <w:t>ганом, рассматривающим уведомление об участии в управлении некоммерческой организацией, поданное Губернатору Самарской области, является департамент по профилактике коррупционных и иных правонарушений Самарской области.</w:t>
      </w:r>
    </w:p>
    <w:p w:rsidR="00D77AA2" w:rsidRDefault="0008446E">
      <w:pPr>
        <w:pStyle w:val="ConsPlusNormal0"/>
        <w:jc w:val="both"/>
      </w:pPr>
      <w:r>
        <w:t>(в ред. Законов Самарской области от</w:t>
      </w:r>
      <w:r>
        <w:t xml:space="preserve"> 07.05.2021 </w:t>
      </w:r>
      <w:hyperlink r:id="rId145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07.04.2025 </w:t>
      </w:r>
      <w:hyperlink r:id="rId146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proofErr w:type="gramStart"/>
      <w:r>
        <w:t>В ходе рассмотрения уведомления об участии в управлении неком</w:t>
      </w:r>
      <w:r>
        <w:t>мерческой организацией должностное лицо департамента по профилактике коррупционных и иных правонарушений Самарской области имеет право в установленном порядке получать от лица, замещающего муниципальную должность, осуществляющего свои полномочия на постоян</w:t>
      </w:r>
      <w:r>
        <w:t>ной основе, пояснения на предмет наличия конфликта интересов или возможности возникновения конфликта интересов, использовать систему "Посейдон", в том числе для направления запросов.</w:t>
      </w:r>
      <w:proofErr w:type="gramEnd"/>
    </w:p>
    <w:p w:rsidR="00D77AA2" w:rsidRDefault="0008446E">
      <w:pPr>
        <w:pStyle w:val="ConsPlusNormal0"/>
        <w:jc w:val="both"/>
      </w:pPr>
      <w:r>
        <w:t xml:space="preserve">(в ред. Законов Самарской области от 07.05.2021 </w:t>
      </w:r>
      <w:hyperlink r:id="rId147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02.11.2023 </w:t>
      </w:r>
      <w:hyperlink r:id="rId148" w:tooltip="Закон Самарской области от 02.11.2023 N 86-ГД &quot;О внесении изменений в отдельные законодательные акты Самарской области&quot; (принят Самарской Губернской Думой 24.10.2023) {КонсультантПлюс}">
        <w:r>
          <w:rPr>
            <w:color w:val="0000FF"/>
          </w:rPr>
          <w:t>N 86-ГД</w:t>
        </w:r>
      </w:hyperlink>
      <w:r>
        <w:t xml:space="preserve">, от 07.04.2025 </w:t>
      </w:r>
      <w:hyperlink r:id="rId149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 xml:space="preserve">, от 14.01.2026 </w:t>
      </w:r>
      <w:hyperlink r:id="rId150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N 2-ГД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По результатам рассмотрения уведомления об участии в управлении некоммерческой организацией департамент по профилактике коррупционных и иных правонарушени</w:t>
      </w:r>
      <w:r>
        <w:t>й Самарской области готовит мотивированное заключение.</w:t>
      </w:r>
    </w:p>
    <w:p w:rsidR="00D77AA2" w:rsidRDefault="0008446E">
      <w:pPr>
        <w:pStyle w:val="ConsPlusNormal0"/>
        <w:jc w:val="both"/>
      </w:pPr>
      <w:r>
        <w:t xml:space="preserve">(в ред. Законов Самарской области от 07.05.2021 </w:t>
      </w:r>
      <w:hyperlink r:id="rId151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07.04.2025 </w:t>
      </w:r>
      <w:hyperlink r:id="rId152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14" w:name="P329"/>
      <w:bookmarkEnd w:id="14"/>
      <w:r>
        <w:t>Уведомление об участии в управлении некоммерческой организацией, мотивированное заключение и другие материалы, полученные в ходе рассмотрения уведомления об участии в управлении некоммерческой организацией, направляются департ</w:t>
      </w:r>
      <w:r>
        <w:t>аментом по профилактике коррупционных и иных правонарушений Самарской области в течение десяти рабочих дней со дня регистрации им указанного уведомления Губернатору Самарской области.</w:t>
      </w:r>
    </w:p>
    <w:p w:rsidR="00D77AA2" w:rsidRDefault="0008446E">
      <w:pPr>
        <w:pStyle w:val="ConsPlusNormal0"/>
        <w:jc w:val="both"/>
      </w:pPr>
      <w:r>
        <w:t xml:space="preserve">(в ред. Законов Самарской области от 07.05.2021 </w:t>
      </w:r>
      <w:hyperlink r:id="rId153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07.04.2025 </w:t>
      </w:r>
      <w:hyperlink r:id="rId154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Губернатор Самарской области в течение семи рабочих дней со дня поступления материалов, указанных в </w:t>
      </w:r>
      <w:hyperlink w:anchor="P329" w:tooltip="Уведомление об участии в управлении некоммерческой организацией, мотивированное заключение и другие материалы, полученные в ходе рассмотрения уведомления об участии в управлении некоммерческой организацией, направляются департаментом по профилактике коррупцион">
        <w:r>
          <w:rPr>
            <w:color w:val="0000FF"/>
          </w:rPr>
          <w:t>абзаце двенадцатом</w:t>
        </w:r>
      </w:hyperlink>
      <w:r>
        <w:t xml:space="preserve"> настоящей части, принимает и направляет в департамент по профилактике коррупционных и иных правонаруше</w:t>
      </w:r>
      <w:r>
        <w:t>ний Самарской области одно из следующих решений:</w:t>
      </w:r>
    </w:p>
    <w:p w:rsidR="00D77AA2" w:rsidRDefault="0008446E">
      <w:pPr>
        <w:pStyle w:val="ConsPlusNormal0"/>
        <w:jc w:val="both"/>
      </w:pPr>
      <w:r>
        <w:lastRenderedPageBreak/>
        <w:t xml:space="preserve">(в ред. Законов Самарской области от 07.05.2021 </w:t>
      </w:r>
      <w:hyperlink r:id="rId155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07.04.2025 </w:t>
      </w:r>
      <w:hyperlink r:id="rId156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а) признать, что при осуществлении полномочий лицом, замещающим муниципальную должность, осуществляющим свои полномочия на постоянной основе и подавшим уведомление об участии в управлении некоммерческой организацией, конфликт интере</w:t>
      </w:r>
      <w:r>
        <w:t>сов отсутствует;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57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15" w:name="P335"/>
      <w:bookmarkEnd w:id="15"/>
      <w:r>
        <w:t>б) признать, что при осуществлении полномочий лицом, замещающим муниципальную должность, осуществляющим св</w:t>
      </w:r>
      <w:r>
        <w:t>ои полномочия на постоянной основе и подавшим уведомление об участии в управлении некоммерческой организацией, личная заинтересованность приводит или может привести к конфликту интересов.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58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Решение Губернатора Самарской области и подлинник уведомления </w:t>
      </w:r>
      <w:proofErr w:type="gramStart"/>
      <w:r>
        <w:t>об участии в управлении некоммерческой организацией в течение двух рабочих дней со дня поступления от Губернатора</w:t>
      </w:r>
      <w:proofErr w:type="gramEnd"/>
      <w:r>
        <w:t xml:space="preserve"> Самарской облас</w:t>
      </w:r>
      <w:r>
        <w:t xml:space="preserve">ти в департамент по профилактике коррупционных и иных правонарушений Самарской области направляются последним в орган (должностному лицу) местного самоуправления, указанным в </w:t>
      </w:r>
      <w:hyperlink w:anchor="P320" w:tooltip="Сбор и регистрация уведомлений об участии в управлении некоммерческой организацией осуществляются органами (должностными лицами) местного самоуправления, уполномоченными на осуществление таких действий в соответствии с муниципальными правовыми актами.">
        <w:r>
          <w:rPr>
            <w:color w:val="0000FF"/>
          </w:rPr>
          <w:t>абзаце шестом</w:t>
        </w:r>
      </w:hyperlink>
      <w:r>
        <w:t xml:space="preserve"> настоящей части.</w:t>
      </w:r>
    </w:p>
    <w:p w:rsidR="00D77AA2" w:rsidRDefault="0008446E">
      <w:pPr>
        <w:pStyle w:val="ConsPlusNormal0"/>
        <w:jc w:val="both"/>
      </w:pPr>
      <w:r>
        <w:t xml:space="preserve">(в ред. Законов Самарской области от 07.05.2021 </w:t>
      </w:r>
      <w:hyperlink r:id="rId159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07.04.2025 </w:t>
      </w:r>
      <w:hyperlink r:id="rId160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Решение Губернатора Самар</w:t>
      </w:r>
      <w:r>
        <w:t xml:space="preserve">ской области вручается под подпись лицу, замещающему муниципальную должность, осуществляющему свои полномочия на постоянной основе, не позднее трех рабочих дней со дня поступления в орган (должностному лицу) местного самоуправления, указанным в </w:t>
      </w:r>
      <w:hyperlink w:anchor="P320" w:tooltip="Сбор и регистрация уведомлений об участии в управлении некоммерческой организацией осуществляются органами (должностными лицами) местного самоуправления, уполномоченными на осуществление таких действий в соответствии с муниципальными правовыми актами.">
        <w:r>
          <w:rPr>
            <w:color w:val="0000FF"/>
          </w:rPr>
          <w:t>абзаце шестом</w:t>
        </w:r>
      </w:hyperlink>
      <w:r>
        <w:t xml:space="preserve"> настоящей части.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61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В случае принятия Губернатором Самарской области решения, предусмотренного </w:t>
      </w:r>
      <w:hyperlink w:anchor="P335" w:tooltip="б) признать, что при осуществлении полномочий лицом, замещающим муниципальную должность, осуществляющим свои полномочия на постоянной основе и подавшим уведомление об участии в управлении некоммерческой организацией, личная заинтересованность приводит или може">
        <w:r>
          <w:rPr>
            <w:color w:val="0000FF"/>
          </w:rPr>
          <w:t>абзацем пятнадцатым</w:t>
        </w:r>
      </w:hyperlink>
      <w:r>
        <w:t xml:space="preserve"> настоящей части, лицом, подавшим уведомление об участии в управлении некоммерческой организацией, принимаются меры по предотвращению и урегулированию конфликта интересов, предусмотренные действующим зако</w:t>
      </w:r>
      <w:r>
        <w:t>нодательством.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Лицо, замещающее муниципальную должность, полномочия которого в управлении некоммерческой организацией прекращены, информирует об этом орган (должностное лицо) местного самоуправления, указанные в </w:t>
      </w:r>
      <w:hyperlink w:anchor="P320" w:tooltip="Сбор и регистрация уведомлений об участии в управлении некоммерческой организацией осуществляются органами (должностными лицами) местного самоуправления, уполномоченными на осуществление таких действий в соответствии с муниципальными правовыми актами.">
        <w:r>
          <w:rPr>
            <w:color w:val="0000FF"/>
          </w:rPr>
          <w:t>абзаце шестом</w:t>
        </w:r>
      </w:hyperlink>
      <w:r>
        <w:t xml:space="preserve"> наст</w:t>
      </w:r>
      <w:r>
        <w:t>оящей части, не позднее трех рабочих дней со дня прекращения полномочий.</w:t>
      </w:r>
    </w:p>
    <w:p w:rsidR="00D77AA2" w:rsidRDefault="0008446E">
      <w:pPr>
        <w:pStyle w:val="ConsPlusNormal0"/>
        <w:jc w:val="both"/>
      </w:pPr>
      <w:r>
        <w:t xml:space="preserve">(в ред. </w:t>
      </w:r>
      <w:hyperlink r:id="rId162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<w:r>
          <w:rPr>
            <w:color w:val="0000FF"/>
          </w:rPr>
          <w:t>Закона</w:t>
        </w:r>
      </w:hyperlink>
      <w:r>
        <w:t xml:space="preserve"> Самарской области от 14.01.2026 N 2-ГД)</w:t>
      </w:r>
    </w:p>
    <w:p w:rsidR="00D77AA2" w:rsidRDefault="0008446E">
      <w:pPr>
        <w:pStyle w:val="ConsPlusNormal0"/>
        <w:jc w:val="both"/>
      </w:pPr>
      <w:r>
        <w:t xml:space="preserve">(часть 13 введена </w:t>
      </w:r>
      <w:hyperlink r:id="rId163" w:tooltip="Закон Самарской области от 20.07.2020 N 89-ГД &quot;О внесении изменений в отдельные законодательные акты Самарской области&quot; (принят Самарской Губернской Думой 07.07.2020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20.07.2020 N 89-ГД)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14. Лица, замещающие муниципальные должности в Самарской области, обязаны уведомлять представительный орган муниципального образования о возникновении личной заинтересованности при испо</w:t>
      </w:r>
      <w:r>
        <w:t>лнении должностных обязанностей, которая приводит или может привести к возникновению конфликта интересов.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>Порядок сообщения о возникновении личной заинтересованности лицами, замещающими муниципальные должности, определяется представительным органом муницип</w:t>
      </w:r>
      <w:r>
        <w:t>ального образования.</w:t>
      </w:r>
    </w:p>
    <w:p w:rsidR="00D77AA2" w:rsidRDefault="0008446E">
      <w:pPr>
        <w:pStyle w:val="ConsPlusNormal0"/>
        <w:jc w:val="both"/>
      </w:pPr>
      <w:r>
        <w:t xml:space="preserve">(часть 14 введена </w:t>
      </w:r>
      <w:hyperlink r:id="rId164" w:tooltip="Закон Самарской области от 11.02.2022 N 17-ГД &quot;О внесении изменения в статью 13.1 Закона Самарской области &quot;О противодействии коррупции в Самарской области&quot; (принят Самарской Губернской Думой 01.02.2022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11.02.2022 N 17-ГД)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lastRenderedPageBreak/>
        <w:t>Статья 13.2. Осуществление проверок в случае увольнения (прекращения полном</w:t>
      </w:r>
      <w:r>
        <w:t>очий) лиц, замещающих муниципальные должности в Самарской области, должности глав местной администрации по контракту</w:t>
      </w:r>
    </w:p>
    <w:p w:rsidR="00D77AA2" w:rsidRDefault="00D77AA2">
      <w:pPr>
        <w:pStyle w:val="ConsPlusNormal0"/>
        <w:ind w:firstLine="540"/>
        <w:jc w:val="both"/>
      </w:pPr>
    </w:p>
    <w:p w:rsidR="00D77AA2" w:rsidRDefault="0008446E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65" w:tooltip="Закон Самарской области от 27.12.2023 N 120-ГД &quot;О внесении изменений в отдельные законодательные акты Самарской области&quot; (принят Самарской Губернской Думой 19.12.2023) {КонсультантПлюс}">
        <w:r>
          <w:rPr>
            <w:color w:val="0000FF"/>
          </w:rPr>
          <w:t>Законом</w:t>
        </w:r>
      </w:hyperlink>
      <w:r>
        <w:t xml:space="preserve"> Самарской области от 27.12.2023 N 120-ГД)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bookmarkStart w:id="16" w:name="P353"/>
      <w:bookmarkEnd w:id="16"/>
      <w:r>
        <w:t xml:space="preserve">1. В случае увольнения </w:t>
      </w:r>
      <w:r>
        <w:t xml:space="preserve">(прекращения полномочий) лица, замещающего муниципальную должность в Самарской области, а также лица, замещающего должность главы местной администрации по контракту, и в отношении которого было принято решение об осуществлении проверки достоверности и </w:t>
      </w:r>
      <w:proofErr w:type="gramStart"/>
      <w:r>
        <w:t>полн</w:t>
      </w:r>
      <w:r>
        <w:t>оты</w:t>
      </w:r>
      <w:proofErr w:type="gramEnd"/>
      <w: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</w:t>
      </w:r>
      <w:r>
        <w:t>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</w:t>
      </w:r>
      <w:r>
        <w:t>ности привлечения указанного проверяемого лица к ответственности за совершение коррупционного правонарушения.</w:t>
      </w:r>
    </w:p>
    <w:p w:rsidR="00D77AA2" w:rsidRDefault="0008446E">
      <w:pPr>
        <w:pStyle w:val="ConsPlusNormal0"/>
        <w:spacing w:before="240"/>
        <w:ind w:firstLine="540"/>
        <w:jc w:val="both"/>
      </w:pPr>
      <w:bookmarkStart w:id="17" w:name="P354"/>
      <w:bookmarkEnd w:id="17"/>
      <w:r>
        <w:t>2. В случае увольнения (прекращения полномочий) лица, замещающего муниципальную должность в Самарской области, а также лица, замещающего должность</w:t>
      </w:r>
      <w:r>
        <w:t xml:space="preserve"> главы местной администрации по контракту, и в отношении которого было принято решение об осуществлении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об имуществе и обязательствах имущественного характера, и (или) соблюдения ограни</w:t>
      </w:r>
      <w:r>
        <w:t>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</w:t>
      </w:r>
      <w:r>
        <w:t>роверки, представляется доклад о невозможности завершения такой проверки в отношении указанного проверяемого лица.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В случаях, предусмотренных </w:t>
      </w:r>
      <w:hyperlink w:anchor="P353" w:tooltip="1. В случае увольнения (прекращения полномочий) лица, замещающего муниципальную должность в Самарской области, а также лица, замещающего должность главы местной администрации по контракту, и в отношении которого было принято решение об осуществлении проверки д">
        <w:r>
          <w:rPr>
            <w:color w:val="0000FF"/>
          </w:rPr>
          <w:t>частями 1</w:t>
        </w:r>
      </w:hyperlink>
      <w:r>
        <w:t xml:space="preserve"> и </w:t>
      </w:r>
      <w:hyperlink w:anchor="P354" w:tooltip="2. В случае увольнения (прекращения полномочий) лица, замещающего муниципальную должность в Самарской области, а также лица, замещающего должность главы местной администрации по контракту, и в отношении которого было принято решение об осуществлении проверки д">
        <w:r>
          <w:rPr>
            <w:color w:val="0000FF"/>
          </w:rPr>
          <w:t>2</w:t>
        </w:r>
      </w:hyperlink>
      <w:r>
        <w:t xml:space="preserve"> настоящей статьи, материалы</w:t>
      </w:r>
      <w:r>
        <w:t>, полученные соответственно после завершения проверки, предусмотренной частями 1 и 2 настоящей статьи, и в ходе ее осуществления, в трехдневный срок после увольнения (прекращения полномочий) проверяемого лица, указанного в частях 1 и 2 настоящей статьи, на</w:t>
      </w:r>
      <w:r>
        <w:t>правляются лицом, принявшим решение об осуществлении такой проверки, в органы прокуратуры Российской Федерации.</w:t>
      </w:r>
      <w:proofErr w:type="gramEnd"/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jc w:val="center"/>
        <w:outlineLvl w:val="1"/>
      </w:pPr>
      <w:r>
        <w:t>Глава IV. ОРГАНИЗАЦИОННОЕ ОБЕСПЕЧЕНИЕ РЕАЛИЗАЦИИ</w:t>
      </w:r>
    </w:p>
    <w:p w:rsidR="00D77AA2" w:rsidRDefault="0008446E">
      <w:pPr>
        <w:pStyle w:val="ConsPlusTitle0"/>
        <w:jc w:val="center"/>
      </w:pPr>
      <w:r>
        <w:t>АНТИКОРРУПЦИОННОЙ ПОЛИТИКИ В САМАРСКОЙ ОБЛАСТИ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 xml:space="preserve">Статья 14. Утратила силу. - </w:t>
      </w:r>
      <w:hyperlink r:id="rId166" w:tooltip="Закон Самарской области от 07.12.2009 N 139-ГД &quot;О внесении изменений в Закон Самарской области &quot;О противодействии коррупции в Самарской области&quot; (принят Самарской Губернской Думой 24.11.2009) {КонсультантПлюс}">
        <w:r>
          <w:rPr>
            <w:color w:val="0000FF"/>
          </w:rPr>
          <w:t>Закон</w:t>
        </w:r>
      </w:hyperlink>
      <w:r>
        <w:t xml:space="preserve"> Самарской области от 07.12.2009 N 139-ГД.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15. Совещательные и экспертные органы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 xml:space="preserve">1. В целях обеспечения координации субъектов </w:t>
      </w:r>
      <w:proofErr w:type="spellStart"/>
      <w:r>
        <w:t>антикоррупционной</w:t>
      </w:r>
      <w:proofErr w:type="spellEnd"/>
      <w:r>
        <w:t xml:space="preserve"> деятельности Губернат</w:t>
      </w:r>
      <w:r>
        <w:t>ором Самарской области образуется постоянно действующий координационный орган - комиссия по координации работы по противодействию коррупции в Самарской области (далее - комиссия).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67" w:tooltip="Закон Самарской области от 13.02.2017 N 18-ГД &quot;О внесении изменений в отдельные законодательные акты Самарской области&quot; (принят Самарской Губернской Думой 31.01.2017)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Самарской области от 13.02.2017 N 18-ГД)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lastRenderedPageBreak/>
        <w:t>2. Информационное и организационно-техническое обеспечение деятельности комиссии осуществляет департамент по профилактике коррупционных и иных правонарушений Самарской области.</w:t>
      </w:r>
    </w:p>
    <w:p w:rsidR="00D77AA2" w:rsidRDefault="0008446E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Самарской области от 1</w:t>
      </w:r>
      <w:r>
        <w:t xml:space="preserve">3.02.2017 </w:t>
      </w:r>
      <w:hyperlink r:id="rId168" w:tooltip="Закон Самарской области от 13.02.2017 N 18-ГД &quot;О внесении изменений в отдельные законодательные акты Самарской области&quot; (принят Самарской Губернской Думой 31.01.2017) {КонсультантПлюс}">
        <w:r>
          <w:rPr>
            <w:color w:val="0000FF"/>
          </w:rPr>
          <w:t>N 18-ГД</w:t>
        </w:r>
      </w:hyperlink>
      <w:r>
        <w:t xml:space="preserve">, от 07.05.2021 </w:t>
      </w:r>
      <w:hyperlink r:id="rId169" w:tooltip="Закон Самарской области от 07.05.2021 N 38-ГД &quot;О внесении изменений в статьи 13.1 и 15 Закона Самарской области &quot;О противодействии коррупции в Самарской области&quot; (принят Самарской Губернской Думой 29.04.2021) {КонсультантПлюс}">
        <w:r>
          <w:rPr>
            <w:color w:val="0000FF"/>
          </w:rPr>
          <w:t>N 38-ГД</w:t>
        </w:r>
      </w:hyperlink>
      <w:r>
        <w:t xml:space="preserve">, от 07.04.2025 </w:t>
      </w:r>
      <w:hyperlink r:id="rId170" w:tooltip="Закон Самарской области от 07.04.2025 N 38-ГД &quot;О внесении изменений в отдельные законодательные акты Самарской области&quot; (принят Самарской Губернской Думой 25.03.2025) {КонсультантПлюс}">
        <w:r>
          <w:rPr>
            <w:color w:val="0000FF"/>
          </w:rPr>
          <w:t>N 38-ГД</w:t>
        </w:r>
      </w:hyperlink>
      <w:r>
        <w:t>)</w:t>
      </w:r>
    </w:p>
    <w:p w:rsidR="00D77AA2" w:rsidRDefault="0008446E">
      <w:pPr>
        <w:pStyle w:val="ConsPlusNormal0"/>
        <w:spacing w:before="240"/>
        <w:ind w:firstLine="540"/>
        <w:jc w:val="both"/>
      </w:pPr>
      <w:r>
        <w:t xml:space="preserve">3. Субъекты </w:t>
      </w:r>
      <w:proofErr w:type="spellStart"/>
      <w:r>
        <w:t>антикоррупционной</w:t>
      </w:r>
      <w:proofErr w:type="spellEnd"/>
      <w:r>
        <w:t xml:space="preserve"> деятельности могут создавать совещательные и экспертные органы из числа представителей заинтересованных органов государственной власти и местного самоуправления, общественных объединений, научных, образовательных </w:t>
      </w:r>
      <w:r>
        <w:t>учреждений и иных лиц, участвующих в деятельности по противодействию коррупции.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jc w:val="center"/>
        <w:outlineLvl w:val="1"/>
      </w:pPr>
      <w:r>
        <w:t>Глава V. ЗАКЛЮЧИТЕЛЬНЫЕ ПОЛОЖЕНИЯ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Title0"/>
        <w:ind w:firstLine="540"/>
        <w:jc w:val="both"/>
        <w:outlineLvl w:val="2"/>
      </w:pPr>
      <w:r>
        <w:t>Статья 16. Вступление в силу настоящего Закона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ind w:firstLine="540"/>
        <w:jc w:val="both"/>
      </w:pPr>
      <w:r>
        <w:t>Настоящий Закон вступает в силу по истечении десяти дней со дня его официального опубликован</w:t>
      </w:r>
      <w:r>
        <w:t>ия.</w:t>
      </w: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jc w:val="right"/>
      </w:pPr>
      <w:r>
        <w:t>И.о. Губернатора Самарской области</w:t>
      </w:r>
    </w:p>
    <w:p w:rsidR="00D77AA2" w:rsidRDefault="0008446E">
      <w:pPr>
        <w:pStyle w:val="ConsPlusNormal0"/>
        <w:jc w:val="right"/>
      </w:pPr>
      <w:r>
        <w:t>А.П.НЕФЕДОВ</w:t>
      </w:r>
    </w:p>
    <w:p w:rsidR="00D77AA2" w:rsidRDefault="0008446E">
      <w:pPr>
        <w:pStyle w:val="ConsPlusNormal0"/>
      </w:pPr>
      <w:r>
        <w:t>г. Самара</w:t>
      </w:r>
    </w:p>
    <w:p w:rsidR="00D77AA2" w:rsidRDefault="0008446E">
      <w:pPr>
        <w:pStyle w:val="ConsPlusNormal0"/>
        <w:spacing w:before="240"/>
      </w:pPr>
      <w:r>
        <w:t>10 марта 2009 года</w:t>
      </w:r>
    </w:p>
    <w:p w:rsidR="00D77AA2" w:rsidRDefault="0008446E">
      <w:pPr>
        <w:pStyle w:val="ConsPlusNormal0"/>
        <w:spacing w:before="240"/>
      </w:pPr>
      <w:r>
        <w:t>N 23-ГД</w:t>
      </w: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jc w:val="right"/>
        <w:outlineLvl w:val="0"/>
      </w:pPr>
      <w:r>
        <w:t xml:space="preserve">Приложение </w:t>
      </w:r>
      <w:hyperlink r:id="rId171" w:tooltip="Закон Самарской области от 20.07.2020 N 89-ГД &quot;О внесении изменений в отдельные законодательные акты Самарской области&quot; (принят Самарской Губернской Думой 07.07.2020) {КонсультантПлюс}">
        <w:r>
          <w:rPr>
            <w:color w:val="0000FF"/>
          </w:rPr>
          <w:t>1</w:t>
        </w:r>
      </w:hyperlink>
    </w:p>
    <w:p w:rsidR="00D77AA2" w:rsidRDefault="0008446E">
      <w:pPr>
        <w:pStyle w:val="ConsPlusNormal0"/>
        <w:jc w:val="right"/>
      </w:pPr>
      <w:r>
        <w:t>к Закону</w:t>
      </w:r>
    </w:p>
    <w:p w:rsidR="00D77AA2" w:rsidRDefault="0008446E">
      <w:pPr>
        <w:pStyle w:val="ConsPlusNormal0"/>
        <w:jc w:val="right"/>
      </w:pPr>
      <w:r>
        <w:t>Самарской области</w:t>
      </w:r>
    </w:p>
    <w:p w:rsidR="00D77AA2" w:rsidRDefault="0008446E">
      <w:pPr>
        <w:pStyle w:val="ConsPlusNormal0"/>
        <w:jc w:val="right"/>
      </w:pPr>
      <w:r>
        <w:t>"О противодействии коррупции</w:t>
      </w:r>
    </w:p>
    <w:p w:rsidR="00D77AA2" w:rsidRDefault="0008446E">
      <w:pPr>
        <w:pStyle w:val="ConsPlusNormal0"/>
        <w:jc w:val="right"/>
      </w:pPr>
      <w:r>
        <w:t>в Самарской области"</w:t>
      </w:r>
    </w:p>
    <w:p w:rsidR="00D77AA2" w:rsidRDefault="00D77A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D77A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72" w:tooltip="Закон Самарской области от 18.12.2019 N 140-ГД &quot;О внесении изменений в Закон Самарской области &quot;О противодействии коррупции в Самарской области&quot; и статью 3 Закона Самарской области &quot;Об обеспечении контроля за соответствием расходов лиц, замещающих государствен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Самарской области от 18.12.2019 N 140-ГД;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173" w:tooltip="Закон Самарской области от 16.03.2023 N 13-ГД &quot;О внесении изменений в отдельные законодательные акты Самарской области&quot; (принят Самарской Губернской Думой 28.02.2023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Самарской области от 16.03.2023 N 13-ГД)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</w:tr>
    </w:tbl>
    <w:p w:rsidR="00D77AA2" w:rsidRDefault="00D77AA2">
      <w:pPr>
        <w:pStyle w:val="ConsPlusNormal0"/>
        <w:jc w:val="both"/>
      </w:pPr>
    </w:p>
    <w:p w:rsidR="00D77AA2" w:rsidRDefault="0008446E">
      <w:pPr>
        <w:pStyle w:val="ConsPlusNonformat0"/>
        <w:jc w:val="both"/>
      </w:pPr>
      <w:r>
        <w:t xml:space="preserve">                                           Губернатору Самарской области</w:t>
      </w:r>
    </w:p>
    <w:p w:rsidR="00D77AA2" w:rsidRDefault="0008446E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               (Ф.И.О.)</w:t>
      </w:r>
    </w:p>
    <w:p w:rsidR="00D77AA2" w:rsidRDefault="0008446E">
      <w:pPr>
        <w:pStyle w:val="ConsPlusNonformat0"/>
        <w:jc w:val="both"/>
      </w:pPr>
      <w:r>
        <w:t xml:space="preserve">                                     от</w:t>
      </w:r>
    </w:p>
    <w:p w:rsidR="00D77AA2" w:rsidRDefault="0008446E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             (Ф.И.О. депутата)</w:t>
      </w:r>
    </w:p>
    <w:p w:rsidR="00D77AA2" w:rsidRDefault="0008446E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</w:t>
      </w:r>
      <w:r>
        <w:t xml:space="preserve"> депутата</w:t>
      </w:r>
    </w:p>
    <w:p w:rsidR="00D77AA2" w:rsidRDefault="0008446E">
      <w:pPr>
        <w:pStyle w:val="ConsPlusNonformat0"/>
        <w:jc w:val="both"/>
      </w:pPr>
      <w:r>
        <w:lastRenderedPageBreak/>
        <w:t xml:space="preserve">                                     ______________________________________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</w:t>
      </w:r>
      <w:proofErr w:type="gramStart"/>
      <w:r>
        <w:t>(наименование представительного органа</w:t>
      </w:r>
      <w:proofErr w:type="gramEnd"/>
    </w:p>
    <w:p w:rsidR="00D77AA2" w:rsidRDefault="0008446E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      муниципального образования)</w:t>
      </w:r>
    </w:p>
    <w:p w:rsidR="00D77AA2" w:rsidRDefault="0008446E">
      <w:pPr>
        <w:pStyle w:val="ConsPlusNonformat0"/>
        <w:jc w:val="both"/>
      </w:pPr>
      <w:r>
        <w:t xml:space="preserve">                                     _____________________________________,</w:t>
      </w:r>
    </w:p>
    <w:p w:rsidR="00D77AA2" w:rsidRDefault="0008446E">
      <w:pPr>
        <w:pStyle w:val="ConsPlusNonformat0"/>
        <w:jc w:val="both"/>
      </w:pPr>
      <w:r>
        <w:t xml:space="preserve">                                     </w:t>
      </w:r>
      <w:proofErr w:type="gramStart"/>
      <w:r>
        <w:t>осуществляющего     свои    полномочия</w:t>
      </w:r>
      <w:proofErr w:type="gramEnd"/>
    </w:p>
    <w:p w:rsidR="00D77AA2" w:rsidRDefault="0008446E">
      <w:pPr>
        <w:pStyle w:val="ConsPlusNonformat0"/>
        <w:jc w:val="both"/>
      </w:pPr>
      <w:r>
        <w:t xml:space="preserve">                                 </w:t>
      </w:r>
      <w:r>
        <w:t xml:space="preserve">    на непостоянной основе</w:t>
      </w:r>
    </w:p>
    <w:p w:rsidR="00D77AA2" w:rsidRDefault="00D77AA2">
      <w:pPr>
        <w:pStyle w:val="ConsPlusNonformat0"/>
        <w:jc w:val="both"/>
      </w:pPr>
    </w:p>
    <w:p w:rsidR="00D77AA2" w:rsidRDefault="0008446E">
      <w:pPr>
        <w:pStyle w:val="ConsPlusNonformat0"/>
        <w:jc w:val="both"/>
      </w:pPr>
      <w:bookmarkStart w:id="18" w:name="P411"/>
      <w:bookmarkEnd w:id="18"/>
      <w:r>
        <w:t xml:space="preserve">                                УВЕДОМЛЕНИЕ</w:t>
      </w:r>
    </w:p>
    <w:p w:rsidR="00D77AA2" w:rsidRDefault="00D77AA2">
      <w:pPr>
        <w:pStyle w:val="ConsPlusNonformat0"/>
        <w:jc w:val="both"/>
      </w:pPr>
    </w:p>
    <w:p w:rsidR="00D77AA2" w:rsidRDefault="0008446E">
      <w:pPr>
        <w:pStyle w:val="ConsPlusNonformat0"/>
        <w:jc w:val="both"/>
      </w:pPr>
      <w:r>
        <w:t xml:space="preserve">    В   соответствии   с   </w:t>
      </w:r>
      <w:hyperlink r:id="rId17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4.2   статьи 12.1</w:t>
        </w:r>
      </w:hyperlink>
      <w:r>
        <w:t xml:space="preserve">   Федерального   закона</w:t>
      </w:r>
    </w:p>
    <w:p w:rsidR="00D77AA2" w:rsidRDefault="0008446E">
      <w:pPr>
        <w:pStyle w:val="ConsPlusNonformat0"/>
        <w:jc w:val="both"/>
      </w:pPr>
      <w:r>
        <w:t>от  25  декабря 2008  года  N  273-ФЗ   "О  противодействии   коррупции"  и</w:t>
      </w:r>
    </w:p>
    <w:p w:rsidR="00D77AA2" w:rsidRDefault="0008446E">
      <w:pPr>
        <w:pStyle w:val="ConsPlusNonformat0"/>
        <w:jc w:val="both"/>
      </w:pPr>
      <w:r>
        <w:t>частью 1 статьи 13.1  Закона  Самарской  области  от  10  м</w:t>
      </w:r>
      <w:r>
        <w:t>арта  2009  года</w:t>
      </w:r>
    </w:p>
    <w:p w:rsidR="00D77AA2" w:rsidRDefault="0008446E">
      <w:pPr>
        <w:pStyle w:val="ConsPlusNonformat0"/>
        <w:jc w:val="both"/>
      </w:pPr>
      <w:r>
        <w:t>N 23-ГД "О противодействии  коррупции  в Самарской области" уведомляю Вас о</w:t>
      </w:r>
    </w:p>
    <w:p w:rsidR="00D77AA2" w:rsidRDefault="0008446E">
      <w:pPr>
        <w:pStyle w:val="ConsPlusNonformat0"/>
        <w:jc w:val="both"/>
      </w:pPr>
      <w:r>
        <w:t>том, что в текущем году мной не представлены сведения о доходах,  расходах,</w:t>
      </w:r>
    </w:p>
    <w:p w:rsidR="00D77AA2" w:rsidRDefault="0008446E">
      <w:pPr>
        <w:pStyle w:val="ConsPlusNonformat0"/>
        <w:jc w:val="both"/>
      </w:pPr>
      <w:r>
        <w:t xml:space="preserve">от имуществе и обязательствах имущественного характера в связи с тем, что </w:t>
      </w:r>
      <w:proofErr w:type="gramStart"/>
      <w:r>
        <w:t>в</w:t>
      </w:r>
      <w:proofErr w:type="gramEnd"/>
    </w:p>
    <w:p w:rsidR="00D77AA2" w:rsidRDefault="0008446E">
      <w:pPr>
        <w:pStyle w:val="ConsPlusNonformat0"/>
        <w:jc w:val="both"/>
      </w:pPr>
      <w:r>
        <w:t xml:space="preserve">период с 1 </w:t>
      </w:r>
      <w:r>
        <w:t>января _______ года  по 31 декабря ______ года (отчетный период)</w:t>
      </w:r>
    </w:p>
    <w:p w:rsidR="00D77AA2" w:rsidRDefault="0008446E">
      <w:pPr>
        <w:pStyle w:val="ConsPlusNonformat0"/>
        <w:jc w:val="both"/>
      </w:pPr>
      <w:r>
        <w:t>ни мной, __________________________________________________________________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__________________________________________________________________________,</w:t>
      </w:r>
    </w:p>
    <w:p w:rsidR="00D77AA2" w:rsidRDefault="0008446E">
      <w:pPr>
        <w:pStyle w:val="ConsPlusNonformat0"/>
        <w:jc w:val="both"/>
      </w:pPr>
      <w:proofErr w:type="gramStart"/>
      <w:r>
        <w:t>ни моей (моим) супругой (супругом) ____</w:t>
      </w:r>
      <w:r>
        <w:t>____________________________________</w:t>
      </w:r>
      <w:proofErr w:type="gramEnd"/>
    </w:p>
    <w:p w:rsidR="00D77AA2" w:rsidRDefault="0008446E">
      <w:pPr>
        <w:pStyle w:val="ConsPlusNonformat0"/>
        <w:jc w:val="both"/>
      </w:pPr>
      <w:r>
        <w:t>__________________________________________________________________________,</w:t>
      </w:r>
    </w:p>
    <w:p w:rsidR="00D77AA2" w:rsidRDefault="0008446E">
      <w:pPr>
        <w:pStyle w:val="ConsPlusNonformat0"/>
        <w:jc w:val="both"/>
      </w:pPr>
      <w:r>
        <w:t>ни  моими несовершеннолетними детьми 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</w:t>
      </w:r>
      <w:r>
        <w:t>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___________________________________________________________________________</w:t>
      </w:r>
    </w:p>
    <w:p w:rsidR="00D77AA2" w:rsidRDefault="0008446E">
      <w:pPr>
        <w:pStyle w:val="ConsPlusNonformat0"/>
        <w:jc w:val="both"/>
      </w:pPr>
      <w:r>
        <w:t xml:space="preserve">не совершалось сделок, общая сумма которых превышает мой доход и доход </w:t>
      </w:r>
      <w:proofErr w:type="gramStart"/>
      <w:r>
        <w:t>моей</w:t>
      </w:r>
      <w:proofErr w:type="gramEnd"/>
    </w:p>
    <w:p w:rsidR="00D77AA2" w:rsidRDefault="0008446E">
      <w:pPr>
        <w:pStyle w:val="ConsPlusNonformat0"/>
        <w:jc w:val="both"/>
      </w:pPr>
      <w:r>
        <w:t>супруги (супруга) за три последних года, предшествующих отчетному периоду.</w:t>
      </w:r>
    </w:p>
    <w:p w:rsidR="00D77AA2" w:rsidRDefault="00D77AA2">
      <w:pPr>
        <w:pStyle w:val="ConsPlusNonformat0"/>
        <w:jc w:val="both"/>
      </w:pPr>
    </w:p>
    <w:p w:rsidR="00D77AA2" w:rsidRDefault="0008446E">
      <w:pPr>
        <w:pStyle w:val="ConsPlusNonformat0"/>
        <w:jc w:val="both"/>
      </w:pPr>
      <w:r>
        <w:t>"____" __________ _</w:t>
      </w:r>
      <w:r>
        <w:t xml:space="preserve">____ </w:t>
      </w:r>
      <w:proofErr w:type="gramStart"/>
      <w:r>
        <w:t>г</w:t>
      </w:r>
      <w:proofErr w:type="gramEnd"/>
      <w:r>
        <w:t>.                           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                      (подпись)</w:t>
      </w: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jc w:val="right"/>
        <w:outlineLvl w:val="0"/>
      </w:pPr>
      <w:r>
        <w:t>Приложение 2</w:t>
      </w:r>
    </w:p>
    <w:p w:rsidR="00D77AA2" w:rsidRDefault="0008446E">
      <w:pPr>
        <w:pStyle w:val="ConsPlusNormal0"/>
        <w:jc w:val="right"/>
      </w:pPr>
      <w:r>
        <w:t>к Закону</w:t>
      </w:r>
    </w:p>
    <w:p w:rsidR="00D77AA2" w:rsidRDefault="0008446E">
      <w:pPr>
        <w:pStyle w:val="ConsPlusNormal0"/>
        <w:jc w:val="right"/>
      </w:pPr>
      <w:r>
        <w:t>Самарской области</w:t>
      </w:r>
    </w:p>
    <w:p w:rsidR="00D77AA2" w:rsidRDefault="0008446E">
      <w:pPr>
        <w:pStyle w:val="ConsPlusNormal0"/>
        <w:jc w:val="right"/>
      </w:pPr>
      <w:r>
        <w:t>"О противодействии коррупции</w:t>
      </w:r>
    </w:p>
    <w:p w:rsidR="00D77AA2" w:rsidRDefault="0008446E">
      <w:pPr>
        <w:pStyle w:val="ConsPlusNormal0"/>
        <w:jc w:val="right"/>
      </w:pPr>
      <w:r>
        <w:t>в Самарской области"</w:t>
      </w:r>
    </w:p>
    <w:p w:rsidR="00D77AA2" w:rsidRDefault="00D77A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D77A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75" w:tooltip="Закон Самарской области от 20.07.2020 N 89-ГД &quot;О внесении изменений в отдельные законодательные акты Самарской области&quot; (принят Самарской Губернской Думой 07.07.2020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Самарской области от 20.07.2020 N 89-ГД;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176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Самарской области от 14.01.2026 N 2-ГД)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</w:tr>
    </w:tbl>
    <w:p w:rsidR="00D77AA2" w:rsidRDefault="00D77AA2">
      <w:pPr>
        <w:pStyle w:val="ConsPlusNormal0"/>
        <w:jc w:val="both"/>
      </w:pPr>
    </w:p>
    <w:p w:rsidR="00D77AA2" w:rsidRDefault="0008446E">
      <w:pPr>
        <w:pStyle w:val="ConsPlusNonformat0"/>
        <w:jc w:val="both"/>
      </w:pPr>
      <w:r>
        <w:t xml:space="preserve">                                        Губернатору Самарской области</w:t>
      </w:r>
    </w:p>
    <w:p w:rsidR="00D77AA2" w:rsidRDefault="0008446E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                  (Ф.И.О.)</w:t>
      </w:r>
    </w:p>
    <w:p w:rsidR="00D77AA2" w:rsidRDefault="0008446E">
      <w:pPr>
        <w:pStyle w:val="ConsPlusNonformat0"/>
        <w:jc w:val="both"/>
      </w:pPr>
      <w:r>
        <w:t xml:space="preserve">                                        от ________________________________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   </w:t>
      </w:r>
      <w:r>
        <w:t xml:space="preserve">     </w:t>
      </w:r>
      <w:proofErr w:type="gramStart"/>
      <w:r>
        <w:t>("Ф.И.О. лица, замещающего</w:t>
      </w:r>
      <w:proofErr w:type="gramEnd"/>
    </w:p>
    <w:p w:rsidR="00D77AA2" w:rsidRDefault="0008446E">
      <w:pPr>
        <w:pStyle w:val="ConsPlusNonformat0"/>
        <w:jc w:val="both"/>
      </w:pPr>
      <w:r>
        <w:t xml:space="preserve">                                              муниципальную должность)</w:t>
      </w:r>
    </w:p>
    <w:p w:rsidR="00D77AA2" w:rsidRDefault="0008446E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   ___________________________________</w:t>
      </w:r>
    </w:p>
    <w:p w:rsidR="00D77AA2" w:rsidRDefault="0008446E">
      <w:pPr>
        <w:pStyle w:val="ConsPlusNonformat0"/>
        <w:jc w:val="both"/>
      </w:pPr>
      <w:r>
        <w:t xml:space="preserve"> </w:t>
      </w:r>
      <w:r>
        <w:t xml:space="preserve">                                       (наименование занимаемой должности)</w:t>
      </w:r>
    </w:p>
    <w:p w:rsidR="00D77AA2" w:rsidRDefault="0008446E">
      <w:pPr>
        <w:pStyle w:val="ConsPlusNonformat0"/>
        <w:jc w:val="both"/>
      </w:pPr>
      <w:r>
        <w:lastRenderedPageBreak/>
        <w:t xml:space="preserve">                                        ___________________________________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   __________________________________,</w:t>
      </w:r>
    </w:p>
    <w:p w:rsidR="00D77AA2" w:rsidRDefault="0008446E">
      <w:pPr>
        <w:pStyle w:val="ConsPlusNonformat0"/>
        <w:jc w:val="both"/>
      </w:pPr>
      <w:r>
        <w:t xml:space="preserve">                                        осуществляющего свои  полномочия </w:t>
      </w:r>
      <w:proofErr w:type="gramStart"/>
      <w:r>
        <w:t>на</w:t>
      </w:r>
      <w:proofErr w:type="gramEnd"/>
    </w:p>
    <w:p w:rsidR="00D77AA2" w:rsidRDefault="0008446E">
      <w:pPr>
        <w:pStyle w:val="ConsPlusNonformat0"/>
        <w:jc w:val="both"/>
      </w:pPr>
      <w:r>
        <w:t xml:space="preserve">                                        постоянной основе</w:t>
      </w:r>
    </w:p>
    <w:p w:rsidR="00D77AA2" w:rsidRDefault="00D77AA2">
      <w:pPr>
        <w:pStyle w:val="ConsPlusNonformat0"/>
        <w:jc w:val="both"/>
      </w:pPr>
    </w:p>
    <w:p w:rsidR="00D77AA2" w:rsidRDefault="0008446E">
      <w:pPr>
        <w:pStyle w:val="ConsPlusNonformat0"/>
        <w:jc w:val="both"/>
      </w:pPr>
      <w:bookmarkStart w:id="19" w:name="P460"/>
      <w:bookmarkEnd w:id="19"/>
      <w:r>
        <w:t xml:space="preserve">                                УВЕДОМЛЕНИЕ</w:t>
      </w:r>
    </w:p>
    <w:p w:rsidR="00D77AA2" w:rsidRDefault="0008446E">
      <w:pPr>
        <w:pStyle w:val="ConsPlusNonformat0"/>
        <w:jc w:val="both"/>
      </w:pPr>
      <w:r>
        <w:t xml:space="preserve">      об участии на безвозмездной основе в управлении некоммерческой</w:t>
      </w:r>
    </w:p>
    <w:p w:rsidR="00D77AA2" w:rsidRDefault="0008446E">
      <w:pPr>
        <w:pStyle w:val="ConsPlusNonformat0"/>
        <w:jc w:val="both"/>
      </w:pPr>
      <w:r>
        <w:t xml:space="preserve">        </w:t>
      </w:r>
      <w:r>
        <w:t xml:space="preserve">                       организацией</w:t>
      </w:r>
    </w:p>
    <w:p w:rsidR="00D77AA2" w:rsidRDefault="00D77AA2">
      <w:pPr>
        <w:pStyle w:val="ConsPlusNonformat0"/>
        <w:jc w:val="both"/>
      </w:pPr>
    </w:p>
    <w:p w:rsidR="00D77AA2" w:rsidRDefault="0008446E">
      <w:pPr>
        <w:pStyle w:val="ConsPlusNonformat0"/>
        <w:jc w:val="both"/>
      </w:pPr>
      <w:r>
        <w:t xml:space="preserve">    В соответствии с </w:t>
      </w:r>
      <w:hyperlink r:id="rId177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подпунктом "б" пункта 2 части 4 статьи 28</w:t>
        </w:r>
      </w:hyperlink>
      <w:r>
        <w:t xml:space="preserve"> Федерального</w:t>
      </w:r>
    </w:p>
    <w:p w:rsidR="00D77AA2" w:rsidRDefault="0008446E">
      <w:pPr>
        <w:pStyle w:val="ConsPlusNonformat0"/>
        <w:jc w:val="both"/>
      </w:pPr>
      <w:r>
        <w:t>закона  от  20  марта  2025  года  N  33-ФЗ "Об общих принципах организации</w:t>
      </w:r>
    </w:p>
    <w:p w:rsidR="00D77AA2" w:rsidRDefault="0008446E">
      <w:pPr>
        <w:pStyle w:val="ConsPlusNonformat0"/>
        <w:jc w:val="both"/>
      </w:pPr>
      <w:r>
        <w:t xml:space="preserve">местного  самоуправления  в единой системе публичной </w:t>
      </w:r>
      <w:r>
        <w:t>власти" предварительно</w:t>
      </w:r>
    </w:p>
    <w:p w:rsidR="00D77AA2" w:rsidRDefault="0008446E">
      <w:pPr>
        <w:pStyle w:val="ConsPlusNonformat0"/>
        <w:jc w:val="both"/>
      </w:pPr>
      <w:r>
        <w:t>уведомляю Вас о моем намерении участвовать</w:t>
      </w:r>
    </w:p>
    <w:p w:rsidR="00D77AA2" w:rsidRDefault="0008446E">
      <w:pPr>
        <w:pStyle w:val="ConsPlusNonformat0"/>
        <w:jc w:val="both"/>
      </w:pPr>
      <w:r>
        <w:t>(об участии) в качестве 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</w:t>
      </w:r>
      <w:r>
        <w:t>_____________________________________</w:t>
      </w:r>
    </w:p>
    <w:p w:rsidR="00D77AA2" w:rsidRDefault="0008446E">
      <w:pPr>
        <w:pStyle w:val="ConsPlusNonformat0"/>
        <w:jc w:val="both"/>
      </w:pPr>
      <w:r>
        <w:t xml:space="preserve">   (указывается наименование должности в органе управления организацией)</w:t>
      </w:r>
    </w:p>
    <w:p w:rsidR="00D77AA2" w:rsidRDefault="0008446E">
      <w:pPr>
        <w:pStyle w:val="ConsPlusNonformat0"/>
        <w:jc w:val="both"/>
      </w:pPr>
      <w:r>
        <w:t>в управлении некоммерческой организацией 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</w:t>
      </w:r>
      <w:r>
        <w:t>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__________________________________________________________________________,</w:t>
      </w:r>
    </w:p>
    <w:p w:rsidR="00D77AA2" w:rsidRDefault="0008446E">
      <w:pPr>
        <w:pStyle w:val="ConsPlusNonformat0"/>
        <w:jc w:val="both"/>
      </w:pPr>
      <w:r>
        <w:t xml:space="preserve">                  (указывается наименование организации)</w:t>
      </w:r>
    </w:p>
    <w:p w:rsidR="00D77AA2" w:rsidRDefault="0008446E">
      <w:pPr>
        <w:pStyle w:val="ConsPlusNonformat0"/>
        <w:jc w:val="both"/>
      </w:pPr>
      <w:proofErr w:type="gramStart"/>
      <w:r>
        <w:t>зарегистрированной</w:t>
      </w:r>
      <w:proofErr w:type="gramEnd"/>
      <w:r>
        <w:t xml:space="preserve"> по адресу 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</w:t>
      </w:r>
      <w:r>
        <w:t>__________________________________.</w:t>
      </w:r>
    </w:p>
    <w:p w:rsidR="00D77AA2" w:rsidRDefault="0008446E">
      <w:pPr>
        <w:pStyle w:val="ConsPlusNonformat0"/>
        <w:jc w:val="both"/>
      </w:pPr>
      <w:r>
        <w:t xml:space="preserve">    Основны</w:t>
      </w:r>
      <w:proofErr w:type="gramStart"/>
      <w:r>
        <w:t>м(</w:t>
      </w:r>
      <w:proofErr w:type="gramEnd"/>
      <w:r>
        <w:t>и)   видом(</w:t>
      </w:r>
      <w:proofErr w:type="spellStart"/>
      <w:r>
        <w:t>ами</w:t>
      </w:r>
      <w:proofErr w:type="spellEnd"/>
      <w:r>
        <w:t>)    деятельности    обозначенной    организации</w:t>
      </w:r>
    </w:p>
    <w:p w:rsidR="00D77AA2" w:rsidRDefault="0008446E">
      <w:pPr>
        <w:pStyle w:val="ConsPlusNonformat0"/>
        <w:jc w:val="both"/>
      </w:pPr>
      <w:r>
        <w:t>являетс</w:t>
      </w:r>
      <w:proofErr w:type="gramStart"/>
      <w:r>
        <w:t>я(</w:t>
      </w:r>
      <w:proofErr w:type="spellStart"/>
      <w:proofErr w:type="gramEnd"/>
      <w:r>
        <w:t>ются</w:t>
      </w:r>
      <w:proofErr w:type="spellEnd"/>
      <w:r>
        <w:t>): ___________________________________________________________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</w:t>
      </w:r>
      <w:r>
        <w:t>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__________________________________________________________________________.</w:t>
      </w:r>
    </w:p>
    <w:p w:rsidR="00D77AA2" w:rsidRDefault="0008446E">
      <w:pPr>
        <w:pStyle w:val="ConsPlusNonformat0"/>
        <w:jc w:val="both"/>
      </w:pPr>
      <w:r>
        <w:t xml:space="preserve">    К  полномочиям  органа  управления,  в состав которого я планирую войти</w:t>
      </w:r>
    </w:p>
    <w:p w:rsidR="00D77AA2" w:rsidRDefault="0008446E">
      <w:pPr>
        <w:pStyle w:val="ConsPlusNonformat0"/>
        <w:jc w:val="both"/>
      </w:pPr>
      <w:r>
        <w:t>(вхожу), относятся: _______________________________________________________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</w:t>
      </w:r>
      <w:r>
        <w:t>___________________</w:t>
      </w:r>
    </w:p>
    <w:p w:rsidR="00D77AA2" w:rsidRDefault="0008446E">
      <w:pPr>
        <w:pStyle w:val="ConsPlusNonformat0"/>
        <w:jc w:val="both"/>
      </w:pPr>
      <w:r>
        <w:t>__________________________________________________________________________.</w:t>
      </w:r>
    </w:p>
    <w:p w:rsidR="00D77AA2" w:rsidRDefault="0008446E">
      <w:pPr>
        <w:pStyle w:val="ConsPlusNonformat0"/>
        <w:jc w:val="both"/>
      </w:pPr>
      <w:r>
        <w:t xml:space="preserve">    Участие    в    управлении    организацией   планируется   осуществлять</w:t>
      </w:r>
    </w:p>
    <w:p w:rsidR="00D77AA2" w:rsidRDefault="0008446E">
      <w:pPr>
        <w:pStyle w:val="ConsPlusNonformat0"/>
        <w:jc w:val="both"/>
      </w:pPr>
      <w:r>
        <w:t>(осуществляется) _________________________________________________________.</w:t>
      </w:r>
    </w:p>
    <w:p w:rsidR="00D77AA2" w:rsidRDefault="0008446E">
      <w:pPr>
        <w:pStyle w:val="ConsPlusNonformat0"/>
        <w:jc w:val="both"/>
      </w:pPr>
      <w:r>
        <w:t xml:space="preserve">        </w:t>
      </w:r>
      <w:r>
        <w:t xml:space="preserve">         </w:t>
      </w:r>
      <w:proofErr w:type="gramStart"/>
      <w:r>
        <w:t>(указывается срок, с которого осуществляется (планируется</w:t>
      </w:r>
      <w:proofErr w:type="gramEnd"/>
    </w:p>
    <w:p w:rsidR="00D77AA2" w:rsidRDefault="0008446E">
      <w:pPr>
        <w:pStyle w:val="ConsPlusNonformat0"/>
        <w:jc w:val="both"/>
      </w:pPr>
      <w:r>
        <w:t xml:space="preserve">                     осуществлять) участие в управлении </w:t>
      </w:r>
      <w:proofErr w:type="gramStart"/>
      <w:r>
        <w:t>некоммерческой</w:t>
      </w:r>
      <w:proofErr w:type="gramEnd"/>
    </w:p>
    <w:p w:rsidR="00D77AA2" w:rsidRDefault="0008446E">
      <w:pPr>
        <w:pStyle w:val="ConsPlusNonformat0"/>
        <w:jc w:val="both"/>
      </w:pPr>
      <w:r>
        <w:t xml:space="preserve">                                         организацией)</w:t>
      </w:r>
    </w:p>
    <w:p w:rsidR="00D77AA2" w:rsidRDefault="0008446E">
      <w:pPr>
        <w:pStyle w:val="ConsPlusNonformat0"/>
        <w:jc w:val="both"/>
      </w:pPr>
      <w:r>
        <w:t xml:space="preserve">    Участие   на   безвозмездной   основе   в   управлении   не</w:t>
      </w:r>
      <w:r>
        <w:t>коммерческой</w:t>
      </w:r>
    </w:p>
    <w:p w:rsidR="00D77AA2" w:rsidRDefault="0008446E">
      <w:pPr>
        <w:pStyle w:val="ConsPlusNonformat0"/>
        <w:jc w:val="both"/>
      </w:pPr>
      <w:r>
        <w:t>организацией не повлечет за собой конфликта интересов.</w:t>
      </w:r>
    </w:p>
    <w:p w:rsidR="00D77AA2" w:rsidRDefault="0008446E">
      <w:pPr>
        <w:pStyle w:val="ConsPlusNonformat0"/>
        <w:jc w:val="both"/>
      </w:pPr>
      <w:r>
        <w:t xml:space="preserve">    На   основании   изложенного   прошу   Вас  принять  одно  из  решений,</w:t>
      </w:r>
    </w:p>
    <w:p w:rsidR="00D77AA2" w:rsidRDefault="0008446E">
      <w:pPr>
        <w:pStyle w:val="ConsPlusNonformat0"/>
        <w:jc w:val="both"/>
      </w:pPr>
      <w:proofErr w:type="gramStart"/>
      <w:r>
        <w:t>предусмотренных</w:t>
      </w:r>
      <w:proofErr w:type="gramEnd"/>
      <w:r>
        <w:t xml:space="preserve"> действующим законодательством.</w:t>
      </w:r>
    </w:p>
    <w:p w:rsidR="00D77AA2" w:rsidRDefault="00D77AA2">
      <w:pPr>
        <w:pStyle w:val="ConsPlusNonformat0"/>
        <w:jc w:val="both"/>
      </w:pPr>
    </w:p>
    <w:p w:rsidR="00D77AA2" w:rsidRDefault="0008446E">
      <w:pPr>
        <w:pStyle w:val="ConsPlusNonformat0"/>
        <w:jc w:val="both"/>
      </w:pPr>
      <w:r>
        <w:t xml:space="preserve">    Приложение: Устав __________________________________________</w:t>
      </w:r>
      <w:r>
        <w:t>___________</w:t>
      </w:r>
    </w:p>
    <w:p w:rsidR="00D77AA2" w:rsidRDefault="0008446E">
      <w:pPr>
        <w:pStyle w:val="ConsPlusNonformat0"/>
        <w:jc w:val="both"/>
      </w:pPr>
      <w:r>
        <w:t xml:space="preserve">                      (указывается наименование некоммерческой организации)</w:t>
      </w:r>
    </w:p>
    <w:p w:rsidR="00D77AA2" w:rsidRDefault="00D77AA2">
      <w:pPr>
        <w:pStyle w:val="ConsPlusNonformat0"/>
        <w:jc w:val="both"/>
      </w:pPr>
    </w:p>
    <w:p w:rsidR="00D77AA2" w:rsidRDefault="0008446E">
      <w:pPr>
        <w:pStyle w:val="ConsPlusNonformat0"/>
        <w:jc w:val="both"/>
      </w:pPr>
      <w:r>
        <w:t xml:space="preserve">"____" __________ _____ </w:t>
      </w:r>
      <w:proofErr w:type="gramStart"/>
      <w:r>
        <w:t>г</w:t>
      </w:r>
      <w:proofErr w:type="gramEnd"/>
      <w:r>
        <w:t>.                          ______________________</w:t>
      </w:r>
    </w:p>
    <w:p w:rsidR="00D77AA2" w:rsidRDefault="0008446E">
      <w:pPr>
        <w:pStyle w:val="ConsPlusNonformat0"/>
        <w:jc w:val="both"/>
      </w:pPr>
      <w:r>
        <w:t xml:space="preserve">                                                           (подпись)</w:t>
      </w: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jc w:val="right"/>
        <w:outlineLvl w:val="0"/>
      </w:pPr>
      <w:r>
        <w:t>Приложение 3</w:t>
      </w:r>
    </w:p>
    <w:p w:rsidR="00D77AA2" w:rsidRDefault="0008446E">
      <w:pPr>
        <w:pStyle w:val="ConsPlusNormal0"/>
        <w:jc w:val="right"/>
      </w:pPr>
      <w:r>
        <w:t>к Закону</w:t>
      </w:r>
    </w:p>
    <w:p w:rsidR="00D77AA2" w:rsidRDefault="0008446E">
      <w:pPr>
        <w:pStyle w:val="ConsPlusNormal0"/>
        <w:jc w:val="right"/>
      </w:pPr>
      <w:r>
        <w:t>Самарской области</w:t>
      </w:r>
    </w:p>
    <w:p w:rsidR="00D77AA2" w:rsidRDefault="0008446E">
      <w:pPr>
        <w:pStyle w:val="ConsPlusNormal0"/>
        <w:jc w:val="right"/>
      </w:pPr>
      <w:r>
        <w:t>"О противодействии коррупции</w:t>
      </w:r>
    </w:p>
    <w:p w:rsidR="00D77AA2" w:rsidRDefault="0008446E">
      <w:pPr>
        <w:pStyle w:val="ConsPlusNormal0"/>
        <w:jc w:val="right"/>
      </w:pPr>
      <w:r>
        <w:t>в Самарской области"</w:t>
      </w:r>
    </w:p>
    <w:p w:rsidR="00D77AA2" w:rsidRDefault="00D77A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D77A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78" w:tooltip="Закон Самарской области от 20.07.2020 N 89-ГД &quot;О внесении изменений в отдельные законодательные акты Самарской области&quot; (принят Самарской Губернской Думой 07.07.2020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Самарской области от 20.07.2020 N 89-ГД;</w:t>
            </w:r>
          </w:p>
          <w:p w:rsidR="00D77AA2" w:rsidRDefault="0008446E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179" w:tooltip="Закон Самарской области от 14.01.2026 N 2-ГД &quot;О внесении изменений в Закон Самарской области &quot;О противодействии коррупции в Самарской области&quot; (принят Самарской Губернской Думой 23.12.2025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Самарской области от 14.01.2026 N 2-ГД)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AA2" w:rsidRDefault="00D77AA2">
            <w:pPr>
              <w:pStyle w:val="ConsPlusNormal0"/>
            </w:pPr>
          </w:p>
        </w:tc>
      </w:tr>
    </w:tbl>
    <w:p w:rsidR="00D77AA2" w:rsidRDefault="00D77AA2">
      <w:pPr>
        <w:pStyle w:val="ConsPlusNormal0"/>
        <w:jc w:val="both"/>
      </w:pPr>
    </w:p>
    <w:p w:rsidR="00D77AA2" w:rsidRDefault="0008446E">
      <w:pPr>
        <w:pStyle w:val="ConsPlusNormal0"/>
        <w:jc w:val="center"/>
      </w:pPr>
      <w:bookmarkStart w:id="20" w:name="P521"/>
      <w:bookmarkEnd w:id="20"/>
      <w:r>
        <w:t>ЖУРНАЛ</w:t>
      </w:r>
    </w:p>
    <w:p w:rsidR="00D77AA2" w:rsidRDefault="0008446E">
      <w:pPr>
        <w:pStyle w:val="ConsPlusNormal0"/>
        <w:jc w:val="center"/>
      </w:pPr>
      <w:r>
        <w:t>регистрации уведомлений об участии в управлении</w:t>
      </w:r>
    </w:p>
    <w:p w:rsidR="00D77AA2" w:rsidRDefault="0008446E">
      <w:pPr>
        <w:pStyle w:val="ConsPlusNormal0"/>
        <w:jc w:val="center"/>
      </w:pPr>
      <w:r>
        <w:t xml:space="preserve">некоммерческой организацией лиц, замещающих </w:t>
      </w:r>
      <w:proofErr w:type="gramStart"/>
      <w:r>
        <w:t>муниципальные</w:t>
      </w:r>
      <w:proofErr w:type="gramEnd"/>
    </w:p>
    <w:p w:rsidR="00D77AA2" w:rsidRDefault="0008446E">
      <w:pPr>
        <w:pStyle w:val="ConsPlusNormal0"/>
        <w:jc w:val="center"/>
      </w:pPr>
      <w:r>
        <w:t xml:space="preserve">должности, </w:t>
      </w:r>
      <w:proofErr w:type="gramStart"/>
      <w:r>
        <w:t>осуществляющих</w:t>
      </w:r>
      <w:proofErr w:type="gramEnd"/>
      <w:r>
        <w:t xml:space="preserve"> свои полномочия на постоянной</w:t>
      </w:r>
    </w:p>
    <w:p w:rsidR="00D77AA2" w:rsidRDefault="0008446E">
      <w:pPr>
        <w:pStyle w:val="ConsPlusNormal0"/>
        <w:jc w:val="center"/>
      </w:pPr>
      <w:r>
        <w:t>основе</w:t>
      </w:r>
    </w:p>
    <w:p w:rsidR="00D77AA2" w:rsidRDefault="00D77AA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020"/>
        <w:gridCol w:w="993"/>
        <w:gridCol w:w="1020"/>
        <w:gridCol w:w="1020"/>
        <w:gridCol w:w="1077"/>
        <w:gridCol w:w="1121"/>
        <w:gridCol w:w="1020"/>
        <w:gridCol w:w="1134"/>
      </w:tblGrid>
      <w:tr w:rsidR="00D77AA2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D77AA2" w:rsidRDefault="0008446E">
            <w:pPr>
              <w:pStyle w:val="ConsPlusNormal0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D77AA2" w:rsidRDefault="0008446E">
            <w:pPr>
              <w:pStyle w:val="ConsPlusNormal0"/>
              <w:jc w:val="center"/>
            </w:pPr>
            <w:r>
              <w:t>Дата регистрации уведомления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77AA2" w:rsidRDefault="0008446E">
            <w:pPr>
              <w:pStyle w:val="ConsPlusNormal0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D77AA2" w:rsidRDefault="0008446E">
            <w:pPr>
              <w:pStyle w:val="ConsPlusNormal0"/>
              <w:jc w:val="center"/>
            </w:pPr>
            <w:r>
              <w:t>Ф.И.О. лица, подавшего уведомление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D77AA2" w:rsidRDefault="0008446E">
            <w:pPr>
              <w:pStyle w:val="ConsPlusNormal0"/>
              <w:jc w:val="center"/>
            </w:pPr>
            <w:r>
              <w:t>Наименование организации, в управлении которой лицо планирует принимать участие (участвует)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D77AA2" w:rsidRDefault="0008446E">
            <w:pPr>
              <w:pStyle w:val="ConsPlusNormal0"/>
              <w:jc w:val="center"/>
            </w:pPr>
            <w:r>
              <w:t>Наименование органа управления организацией, в котором лицо планирует принимать участие (участвует)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D77AA2" w:rsidRDefault="0008446E">
            <w:pPr>
              <w:pStyle w:val="ConsPlusNormal0"/>
              <w:jc w:val="center"/>
            </w:pPr>
            <w:r>
              <w:t>Ф.И.О. лица, зарегистрировавшего уведомление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D77AA2" w:rsidRDefault="0008446E">
            <w:pPr>
              <w:pStyle w:val="ConsPlusNormal0"/>
              <w:jc w:val="center"/>
            </w:pPr>
            <w:r>
              <w:t>Решение Губернатора Самарской области о наличии/отсутствии конфликта интересов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77AA2" w:rsidRDefault="0008446E">
            <w:pPr>
              <w:pStyle w:val="ConsPlusNormal0"/>
              <w:jc w:val="center"/>
            </w:pPr>
            <w:r>
              <w:t>Подпись лица, подтверждающая вручение решения Губернатора Самарской области</w:t>
            </w:r>
          </w:p>
        </w:tc>
      </w:tr>
    </w:tbl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jc w:val="both"/>
      </w:pPr>
    </w:p>
    <w:p w:rsidR="00D77AA2" w:rsidRDefault="00D77AA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77AA2" w:rsidSect="00D77AA2">
      <w:headerReference w:type="default" r:id="rId180"/>
      <w:footerReference w:type="default" r:id="rId181"/>
      <w:headerReference w:type="first" r:id="rId182"/>
      <w:footerReference w:type="first" r:id="rId18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46E" w:rsidRDefault="0008446E" w:rsidP="00D77AA2">
      <w:r>
        <w:separator/>
      </w:r>
    </w:p>
  </w:endnote>
  <w:endnote w:type="continuationSeparator" w:id="0">
    <w:p w:rsidR="0008446E" w:rsidRDefault="0008446E" w:rsidP="00D77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A2" w:rsidRDefault="00D77AA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D77AA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7AA2" w:rsidRDefault="0008446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7AA2" w:rsidRDefault="00D77AA2">
          <w:pPr>
            <w:pStyle w:val="ConsPlusNormal0"/>
            <w:jc w:val="center"/>
          </w:pPr>
          <w:hyperlink r:id="rId1">
            <w:r w:rsidR="0008446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7AA2" w:rsidRDefault="0008446E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D77AA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D77AA2">
            <w:fldChar w:fldCharType="separate"/>
          </w:r>
          <w:r w:rsidR="00EF6C3D">
            <w:rPr>
              <w:rFonts w:ascii="Tahoma" w:hAnsi="Tahoma" w:cs="Tahoma"/>
              <w:noProof/>
            </w:rPr>
            <w:t>4</w:t>
          </w:r>
          <w:r w:rsidR="00D77AA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D77AA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D77AA2">
            <w:fldChar w:fldCharType="separate"/>
          </w:r>
          <w:r w:rsidR="00EF6C3D">
            <w:rPr>
              <w:rFonts w:ascii="Tahoma" w:hAnsi="Tahoma" w:cs="Tahoma"/>
              <w:noProof/>
            </w:rPr>
            <w:t>27</w:t>
          </w:r>
          <w:r w:rsidR="00D77AA2">
            <w:fldChar w:fldCharType="end"/>
          </w:r>
        </w:p>
      </w:tc>
    </w:tr>
  </w:tbl>
  <w:p w:rsidR="00D77AA2" w:rsidRDefault="0008446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A2" w:rsidRDefault="00D77AA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D77AA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77AA2" w:rsidRDefault="0008446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77AA2" w:rsidRDefault="00D77AA2">
          <w:pPr>
            <w:pStyle w:val="ConsPlusNormal0"/>
            <w:jc w:val="center"/>
          </w:pPr>
          <w:hyperlink r:id="rId1">
            <w:r w:rsidR="0008446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77AA2" w:rsidRDefault="0008446E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D77AA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D77AA2">
            <w:fldChar w:fldCharType="separate"/>
          </w:r>
          <w:r w:rsidR="00EF6C3D">
            <w:rPr>
              <w:rFonts w:ascii="Tahoma" w:hAnsi="Tahoma" w:cs="Tahoma"/>
              <w:noProof/>
            </w:rPr>
            <w:t>2</w:t>
          </w:r>
          <w:r w:rsidR="00D77AA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D77AA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D77AA2">
            <w:fldChar w:fldCharType="separate"/>
          </w:r>
          <w:r w:rsidR="00EF6C3D">
            <w:rPr>
              <w:rFonts w:ascii="Tahoma" w:hAnsi="Tahoma" w:cs="Tahoma"/>
              <w:noProof/>
            </w:rPr>
            <w:t>27</w:t>
          </w:r>
          <w:r w:rsidR="00D77AA2">
            <w:fldChar w:fldCharType="end"/>
          </w:r>
        </w:p>
      </w:tc>
    </w:tr>
  </w:tbl>
  <w:p w:rsidR="00D77AA2" w:rsidRDefault="0008446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46E" w:rsidRDefault="0008446E" w:rsidP="00D77AA2">
      <w:r>
        <w:separator/>
      </w:r>
    </w:p>
  </w:footnote>
  <w:footnote w:type="continuationSeparator" w:id="0">
    <w:p w:rsidR="0008446E" w:rsidRDefault="0008446E" w:rsidP="00D77A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D77AA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7AA2" w:rsidRDefault="0008446E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Закон Самарской области от </w:t>
          </w:r>
          <w:r>
            <w:rPr>
              <w:rFonts w:ascii="Tahoma" w:hAnsi="Tahoma" w:cs="Tahoma"/>
              <w:sz w:val="16"/>
              <w:szCs w:val="16"/>
            </w:rPr>
            <w:t>10.03.2009 N 23-ГД</w:t>
          </w:r>
          <w:r>
            <w:rPr>
              <w:rFonts w:ascii="Tahoma" w:hAnsi="Tahoma" w:cs="Tahoma"/>
              <w:sz w:val="16"/>
              <w:szCs w:val="16"/>
            </w:rPr>
            <w:br/>
            <w:t>(ред. от 14.01.2026)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 в Самарской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D77AA2" w:rsidRDefault="0008446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02.02.2026</w:t>
          </w:r>
        </w:p>
      </w:tc>
    </w:tr>
  </w:tbl>
  <w:p w:rsidR="00D77AA2" w:rsidRDefault="00D77AA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7AA2" w:rsidRDefault="00D77AA2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D77AA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77AA2" w:rsidRDefault="0008446E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>Закон Самарской области от 10.03.2009 N 23-ГД</w:t>
          </w:r>
          <w:r>
            <w:rPr>
              <w:rFonts w:ascii="Tahoma" w:hAnsi="Tahoma" w:cs="Tahoma"/>
              <w:sz w:val="16"/>
              <w:szCs w:val="16"/>
            </w:rPr>
            <w:br/>
            <w:t>(ред. от 14.01.2026)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 в Самарской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  <w:proofErr w:type="gramEnd"/>
        </w:p>
      </w:tc>
      <w:tc>
        <w:tcPr>
          <w:tcW w:w="2300" w:type="pct"/>
          <w:vAlign w:val="center"/>
        </w:tcPr>
        <w:p w:rsidR="00D77AA2" w:rsidRDefault="0008446E" w:rsidP="00EF6C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D77AA2" w:rsidRDefault="00D77AA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77AA2" w:rsidRDefault="00D77AA2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7AA2"/>
    <w:rsid w:val="0008446E"/>
    <w:rsid w:val="00D77AA2"/>
    <w:rsid w:val="00EF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AA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D77AA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77AA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D77AA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D77AA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D77AA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77AA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77AA2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D77AA2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D77AA2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D77AA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D77AA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D77AA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D77AA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D77AA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rsid w:val="00D77AA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D77AA2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D77AA2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F6C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C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F6C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6C3D"/>
  </w:style>
  <w:style w:type="paragraph" w:styleId="a7">
    <w:name w:val="footer"/>
    <w:basedOn w:val="a"/>
    <w:link w:val="a8"/>
    <w:uiPriority w:val="99"/>
    <w:semiHidden/>
    <w:unhideWhenUsed/>
    <w:rsid w:val="00EF6C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6C3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56&amp;n=140746&amp;date=02.02.2026&amp;dst=100009&amp;field=134" TargetMode="External"/><Relationship Id="rId117" Type="http://schemas.openxmlformats.org/officeDocument/2006/relationships/hyperlink" Target="https://login.consultant.ru/link/?req=doc&amp;base=RLAW256&amp;n=166720&amp;date=02.02.2026&amp;dst=100063&amp;field=134" TargetMode="External"/><Relationship Id="rId21" Type="http://schemas.openxmlformats.org/officeDocument/2006/relationships/hyperlink" Target="https://login.consultant.ru/link/?req=doc&amp;base=RLAW256&amp;n=94489&amp;date=02.02.2026&amp;dst=100007&amp;field=134" TargetMode="External"/><Relationship Id="rId42" Type="http://schemas.openxmlformats.org/officeDocument/2006/relationships/hyperlink" Target="https://login.consultant.ru/link/?req=doc&amp;base=RLAW256&amp;n=204407&amp;date=02.02.2026" TargetMode="External"/><Relationship Id="rId47" Type="http://schemas.openxmlformats.org/officeDocument/2006/relationships/hyperlink" Target="https://login.consultant.ru/link/?req=doc&amp;base=RLAW256&amp;n=157244&amp;date=02.02.2026&amp;dst=100079&amp;field=134" TargetMode="External"/><Relationship Id="rId63" Type="http://schemas.openxmlformats.org/officeDocument/2006/relationships/hyperlink" Target="https://login.consultant.ru/link/?req=doc&amp;base=RLAW256&amp;n=28523&amp;date=02.02.2026&amp;dst=100007&amp;field=134" TargetMode="External"/><Relationship Id="rId68" Type="http://schemas.openxmlformats.org/officeDocument/2006/relationships/hyperlink" Target="https://login.consultant.ru/link/?req=doc&amp;base=LAW&amp;n=487010&amp;date=02.02.2026&amp;dst=100043&amp;field=134" TargetMode="External"/><Relationship Id="rId84" Type="http://schemas.openxmlformats.org/officeDocument/2006/relationships/hyperlink" Target="https://login.consultant.ru/link/?req=doc&amp;base=LAW&amp;n=523306&amp;date=02.02.2026&amp;dst=36&amp;field=134" TargetMode="External"/><Relationship Id="rId89" Type="http://schemas.openxmlformats.org/officeDocument/2006/relationships/hyperlink" Target="https://login.consultant.ru/link/?req=doc&amp;base=RLAW256&amp;n=207691&amp;date=02.02.2026&amp;dst=100200&amp;field=134" TargetMode="External"/><Relationship Id="rId112" Type="http://schemas.openxmlformats.org/officeDocument/2006/relationships/hyperlink" Target="https://login.consultant.ru/link/?req=doc&amp;base=LAW&amp;n=523305&amp;date=02.02.2026&amp;dst=60&amp;field=134" TargetMode="External"/><Relationship Id="rId133" Type="http://schemas.openxmlformats.org/officeDocument/2006/relationships/hyperlink" Target="https://login.consultant.ru/link/?req=doc&amp;base=RLAW256&amp;n=208083&amp;date=02.02.2026&amp;dst=100014&amp;field=134" TargetMode="External"/><Relationship Id="rId138" Type="http://schemas.openxmlformats.org/officeDocument/2006/relationships/hyperlink" Target="https://login.consultant.ru/link/?req=doc&amp;base=LAW&amp;n=523306&amp;date=02.02.2026&amp;dst=289&amp;field=134" TargetMode="External"/><Relationship Id="rId154" Type="http://schemas.openxmlformats.org/officeDocument/2006/relationships/hyperlink" Target="https://login.consultant.ru/link/?req=doc&amp;base=RLAW256&amp;n=197164&amp;date=02.02.2026&amp;dst=100008&amp;field=134" TargetMode="External"/><Relationship Id="rId159" Type="http://schemas.openxmlformats.org/officeDocument/2006/relationships/hyperlink" Target="https://login.consultant.ru/link/?req=doc&amp;base=RLAW256&amp;n=143142&amp;date=02.02.2026&amp;dst=100008&amp;field=134" TargetMode="External"/><Relationship Id="rId175" Type="http://schemas.openxmlformats.org/officeDocument/2006/relationships/hyperlink" Target="https://login.consultant.ru/link/?req=doc&amp;base=RLAW256&amp;n=133596&amp;date=02.02.2026&amp;dst=100032&amp;field=134" TargetMode="External"/><Relationship Id="rId170" Type="http://schemas.openxmlformats.org/officeDocument/2006/relationships/hyperlink" Target="https://login.consultant.ru/link/?req=doc&amp;base=RLAW256&amp;n=197164&amp;date=02.02.2026&amp;dst=100009&amp;field=134" TargetMode="External"/><Relationship Id="rId16" Type="http://schemas.openxmlformats.org/officeDocument/2006/relationships/hyperlink" Target="https://login.consultant.ru/link/?req=doc&amp;base=RLAW256&amp;n=55337&amp;date=02.02.2026&amp;dst=100007&amp;field=134" TargetMode="External"/><Relationship Id="rId107" Type="http://schemas.openxmlformats.org/officeDocument/2006/relationships/hyperlink" Target="https://login.consultant.ru/link/?req=doc&amp;base=RLAW256&amp;n=143142&amp;date=02.02.2026&amp;dst=100008&amp;field=134" TargetMode="External"/><Relationship Id="rId11" Type="http://schemas.openxmlformats.org/officeDocument/2006/relationships/hyperlink" Target="https://login.consultant.ru/link/?req=doc&amp;base=RLAW256&amp;n=31022&amp;date=02.02.2026&amp;dst=100007&amp;field=134" TargetMode="External"/><Relationship Id="rId32" Type="http://schemas.openxmlformats.org/officeDocument/2006/relationships/hyperlink" Target="https://login.consultant.ru/link/?req=doc&amp;base=RLAW256&amp;n=175683&amp;date=02.02.2026&amp;dst=100016&amp;field=134" TargetMode="External"/><Relationship Id="rId37" Type="http://schemas.openxmlformats.org/officeDocument/2006/relationships/hyperlink" Target="https://login.consultant.ru/link/?req=doc&amp;base=RLAW256&amp;n=203672&amp;date=02.02.2026&amp;dst=100012&amp;field=134" TargetMode="External"/><Relationship Id="rId53" Type="http://schemas.openxmlformats.org/officeDocument/2006/relationships/hyperlink" Target="https://login.consultant.ru/link/?req=doc&amp;base=RLAW256&amp;n=24668&amp;date=02.02.2026&amp;dst=100018&amp;field=134" TargetMode="External"/><Relationship Id="rId58" Type="http://schemas.openxmlformats.org/officeDocument/2006/relationships/hyperlink" Target="https://login.consultant.ru/link/?req=doc&amp;base=RLAW256&amp;n=196738&amp;date=02.02.2026&amp;dst=100243&amp;field=134" TargetMode="External"/><Relationship Id="rId74" Type="http://schemas.openxmlformats.org/officeDocument/2006/relationships/hyperlink" Target="https://login.consultant.ru/link/?req=doc&amp;base=RLAW256&amp;n=24668&amp;date=02.02.2026&amp;dst=100034&amp;field=134" TargetMode="External"/><Relationship Id="rId79" Type="http://schemas.openxmlformats.org/officeDocument/2006/relationships/hyperlink" Target="https://login.consultant.ru/link/?req=doc&amp;base=RLAW256&amp;n=91957&amp;date=02.02.2026&amp;dst=100014&amp;field=134" TargetMode="External"/><Relationship Id="rId102" Type="http://schemas.openxmlformats.org/officeDocument/2006/relationships/hyperlink" Target="https://login.consultant.ru/link/?req=doc&amp;base=RLAW256&amp;n=197164&amp;date=02.02.2026&amp;dst=100008&amp;field=134" TargetMode="External"/><Relationship Id="rId123" Type="http://schemas.openxmlformats.org/officeDocument/2006/relationships/hyperlink" Target="https://login.consultant.ru/link/?req=doc&amp;base=RLAW256&amp;n=143142&amp;date=02.02.2026&amp;dst=100008&amp;field=134" TargetMode="External"/><Relationship Id="rId128" Type="http://schemas.openxmlformats.org/officeDocument/2006/relationships/hyperlink" Target="https://login.consultant.ru/link/?req=doc&amp;base=RLAW256&amp;n=208083&amp;date=02.02.2026&amp;dst=100010&amp;field=134" TargetMode="External"/><Relationship Id="rId144" Type="http://schemas.openxmlformats.org/officeDocument/2006/relationships/hyperlink" Target="https://login.consultant.ru/link/?req=doc&amp;base=RLAW256&amp;n=208083&amp;date=02.02.2026&amp;dst=100019&amp;field=134" TargetMode="External"/><Relationship Id="rId149" Type="http://schemas.openxmlformats.org/officeDocument/2006/relationships/hyperlink" Target="https://login.consultant.ru/link/?req=doc&amp;base=RLAW256&amp;n=197164&amp;date=02.02.2026&amp;dst=100008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256&amp;n=166720&amp;date=02.02.2026&amp;dst=100056&amp;field=134" TargetMode="External"/><Relationship Id="rId95" Type="http://schemas.openxmlformats.org/officeDocument/2006/relationships/hyperlink" Target="https://login.consultant.ru/link/?req=doc&amp;base=RLAW256&amp;n=207691&amp;date=02.02.2026&amp;dst=100242&amp;field=134" TargetMode="External"/><Relationship Id="rId160" Type="http://schemas.openxmlformats.org/officeDocument/2006/relationships/hyperlink" Target="https://login.consultant.ru/link/?req=doc&amp;base=RLAW256&amp;n=197164&amp;date=02.02.2026&amp;dst=100008&amp;field=134" TargetMode="External"/><Relationship Id="rId165" Type="http://schemas.openxmlformats.org/officeDocument/2006/relationships/hyperlink" Target="https://login.consultant.ru/link/?req=doc&amp;base=RLAW256&amp;n=178060&amp;date=02.02.2026&amp;dst=100025&amp;field=134" TargetMode="External"/><Relationship Id="rId181" Type="http://schemas.openxmlformats.org/officeDocument/2006/relationships/footer" Target="footer1.xml"/><Relationship Id="rId22" Type="http://schemas.openxmlformats.org/officeDocument/2006/relationships/hyperlink" Target="https://login.consultant.ru/link/?req=doc&amp;base=RLAW256&amp;n=115274&amp;date=02.02.2026&amp;dst=100007&amp;field=134" TargetMode="External"/><Relationship Id="rId27" Type="http://schemas.openxmlformats.org/officeDocument/2006/relationships/hyperlink" Target="https://login.consultant.ru/link/?req=doc&amp;base=RLAW256&amp;n=143142&amp;date=02.02.2026&amp;dst=100007&amp;field=134" TargetMode="External"/><Relationship Id="rId43" Type="http://schemas.openxmlformats.org/officeDocument/2006/relationships/hyperlink" Target="https://login.consultant.ru/link/?req=doc&amp;base=LAW&amp;n=2875&amp;date=02.02.2026" TargetMode="External"/><Relationship Id="rId48" Type="http://schemas.openxmlformats.org/officeDocument/2006/relationships/hyperlink" Target="https://login.consultant.ru/link/?req=doc&amp;base=RLAW256&amp;n=31022&amp;date=02.02.2026&amp;dst=100009&amp;field=134" TargetMode="External"/><Relationship Id="rId64" Type="http://schemas.openxmlformats.org/officeDocument/2006/relationships/hyperlink" Target="https://login.consultant.ru/link/?req=doc&amp;base=LAW&amp;n=475604&amp;date=02.02.2026&amp;dst=100027&amp;field=134" TargetMode="External"/><Relationship Id="rId69" Type="http://schemas.openxmlformats.org/officeDocument/2006/relationships/hyperlink" Target="https://login.consultant.ru/link/?req=doc&amp;base=RLAW256&amp;n=115274&amp;date=02.02.2026&amp;dst=100009&amp;field=134" TargetMode="External"/><Relationship Id="rId113" Type="http://schemas.openxmlformats.org/officeDocument/2006/relationships/hyperlink" Target="https://login.consultant.ru/link/?req=doc&amp;base=RLAW256&amp;n=166720&amp;date=02.02.2026&amp;dst=100060&amp;field=134" TargetMode="External"/><Relationship Id="rId118" Type="http://schemas.openxmlformats.org/officeDocument/2006/relationships/hyperlink" Target="https://login.consultant.ru/link/?req=doc&amp;base=RLAW256&amp;n=126619&amp;date=02.02.2026&amp;dst=100020&amp;field=134" TargetMode="External"/><Relationship Id="rId134" Type="http://schemas.openxmlformats.org/officeDocument/2006/relationships/hyperlink" Target="https://login.consultant.ru/link/?req=doc&amp;base=RLAW256&amp;n=208083&amp;date=02.02.2026&amp;dst=100015&amp;field=134" TargetMode="External"/><Relationship Id="rId139" Type="http://schemas.openxmlformats.org/officeDocument/2006/relationships/hyperlink" Target="https://login.consultant.ru/link/?req=doc&amp;base=RLAW256&amp;n=166720&amp;date=02.02.2026&amp;dst=100067&amp;field=134" TargetMode="External"/><Relationship Id="rId80" Type="http://schemas.openxmlformats.org/officeDocument/2006/relationships/hyperlink" Target="https://login.consultant.ru/link/?req=doc&amp;base=RLAW256&amp;n=24668&amp;date=02.02.2026&amp;dst=100047&amp;field=134" TargetMode="External"/><Relationship Id="rId85" Type="http://schemas.openxmlformats.org/officeDocument/2006/relationships/hyperlink" Target="https://login.consultant.ru/link/?req=doc&amp;base=LAW&amp;n=523306&amp;date=02.02.2026&amp;dst=286&amp;field=134" TargetMode="External"/><Relationship Id="rId150" Type="http://schemas.openxmlformats.org/officeDocument/2006/relationships/hyperlink" Target="https://login.consultant.ru/link/?req=doc&amp;base=RLAW256&amp;n=208083&amp;date=02.02.2026&amp;dst=100020&amp;field=134" TargetMode="External"/><Relationship Id="rId155" Type="http://schemas.openxmlformats.org/officeDocument/2006/relationships/hyperlink" Target="https://login.consultant.ru/link/?req=doc&amp;base=RLAW256&amp;n=143142&amp;date=02.02.2026&amp;dst=100008&amp;field=134" TargetMode="External"/><Relationship Id="rId171" Type="http://schemas.openxmlformats.org/officeDocument/2006/relationships/hyperlink" Target="https://login.consultant.ru/link/?req=doc&amp;base=RLAW256&amp;n=133596&amp;date=02.02.2026&amp;dst=100031&amp;field=134" TargetMode="External"/><Relationship Id="rId176" Type="http://schemas.openxmlformats.org/officeDocument/2006/relationships/hyperlink" Target="https://login.consultant.ru/link/?req=doc&amp;base=RLAW256&amp;n=208083&amp;date=02.02.2026&amp;dst=100025&amp;field=134" TargetMode="External"/><Relationship Id="rId12" Type="http://schemas.openxmlformats.org/officeDocument/2006/relationships/hyperlink" Target="https://login.consultant.ru/link/?req=doc&amp;base=RLAW256&amp;n=40402&amp;date=02.02.2026&amp;dst=100007&amp;field=134" TargetMode="External"/><Relationship Id="rId17" Type="http://schemas.openxmlformats.org/officeDocument/2006/relationships/hyperlink" Target="https://login.consultant.ru/link/?req=doc&amp;base=RLAW256&amp;n=113556&amp;date=02.02.2026&amp;dst=100131&amp;field=134" TargetMode="External"/><Relationship Id="rId33" Type="http://schemas.openxmlformats.org/officeDocument/2006/relationships/hyperlink" Target="https://login.consultant.ru/link/?req=doc&amp;base=RLAW256&amp;n=178060&amp;date=02.02.2026&amp;dst=100019&amp;field=134" TargetMode="External"/><Relationship Id="rId38" Type="http://schemas.openxmlformats.org/officeDocument/2006/relationships/hyperlink" Target="https://login.consultant.ru/link/?req=doc&amp;base=RLAW256&amp;n=208083&amp;date=02.02.2026&amp;dst=100007&amp;field=134" TargetMode="External"/><Relationship Id="rId59" Type="http://schemas.openxmlformats.org/officeDocument/2006/relationships/hyperlink" Target="https://login.consultant.ru/link/?req=doc&amp;base=RLAW256&amp;n=207787&amp;date=02.02.2026&amp;dst=100011&amp;field=134" TargetMode="External"/><Relationship Id="rId103" Type="http://schemas.openxmlformats.org/officeDocument/2006/relationships/hyperlink" Target="https://login.consultant.ru/link/?req=doc&amp;base=RLAW256&amp;n=157853&amp;date=02.02.2026&amp;dst=100020&amp;field=134" TargetMode="External"/><Relationship Id="rId108" Type="http://schemas.openxmlformats.org/officeDocument/2006/relationships/hyperlink" Target="https://login.consultant.ru/link/?req=doc&amp;base=RLAW256&amp;n=175683&amp;date=02.02.2026&amp;dst=100018&amp;field=134" TargetMode="External"/><Relationship Id="rId124" Type="http://schemas.openxmlformats.org/officeDocument/2006/relationships/hyperlink" Target="https://login.consultant.ru/link/?req=doc&amp;base=RLAW256&amp;n=197164&amp;date=02.02.2026&amp;dst=100008&amp;field=134" TargetMode="External"/><Relationship Id="rId129" Type="http://schemas.openxmlformats.org/officeDocument/2006/relationships/hyperlink" Target="https://login.consultant.ru/link/?req=doc&amp;base=LAW&amp;n=501319&amp;date=02.02.2026&amp;dst=100382&amp;field=134" TargetMode="External"/><Relationship Id="rId54" Type="http://schemas.openxmlformats.org/officeDocument/2006/relationships/hyperlink" Target="https://login.consultant.ru/link/?req=doc&amp;base=LAW&amp;n=475604&amp;date=02.02.2026&amp;dst=100027&amp;field=134" TargetMode="External"/><Relationship Id="rId70" Type="http://schemas.openxmlformats.org/officeDocument/2006/relationships/hyperlink" Target="https://login.consultant.ru/link/?req=doc&amp;base=RLAW256&amp;n=40402&amp;date=02.02.2026&amp;dst=100007&amp;field=134" TargetMode="External"/><Relationship Id="rId75" Type="http://schemas.openxmlformats.org/officeDocument/2006/relationships/hyperlink" Target="https://login.consultant.ru/link/?req=doc&amp;base=RLAW256&amp;n=196738&amp;date=02.02.2026&amp;dst=100247&amp;field=134" TargetMode="External"/><Relationship Id="rId91" Type="http://schemas.openxmlformats.org/officeDocument/2006/relationships/hyperlink" Target="https://login.consultant.ru/link/?req=doc&amp;base=LAW&amp;n=523305&amp;date=02.02.2026&amp;dst=60&amp;field=134" TargetMode="External"/><Relationship Id="rId96" Type="http://schemas.openxmlformats.org/officeDocument/2006/relationships/hyperlink" Target="https://login.consultant.ru/link/?req=doc&amp;base=RLAW256&amp;n=207691&amp;date=02.02.2026&amp;dst=100421&amp;field=134" TargetMode="External"/><Relationship Id="rId140" Type="http://schemas.openxmlformats.org/officeDocument/2006/relationships/hyperlink" Target="https://login.consultant.ru/link/?req=doc&amp;base=LAW&amp;n=501319&amp;date=02.02.2026&amp;dst=100370&amp;field=134" TargetMode="External"/><Relationship Id="rId145" Type="http://schemas.openxmlformats.org/officeDocument/2006/relationships/hyperlink" Target="https://login.consultant.ru/link/?req=doc&amp;base=RLAW256&amp;n=143142&amp;date=02.02.2026&amp;dst=100008&amp;field=134" TargetMode="External"/><Relationship Id="rId161" Type="http://schemas.openxmlformats.org/officeDocument/2006/relationships/hyperlink" Target="https://login.consultant.ru/link/?req=doc&amp;base=RLAW256&amp;n=208083&amp;date=02.02.2026&amp;dst=100023&amp;field=134" TargetMode="External"/><Relationship Id="rId166" Type="http://schemas.openxmlformats.org/officeDocument/2006/relationships/hyperlink" Target="https://login.consultant.ru/link/?req=doc&amp;base=RLAW256&amp;n=24668&amp;date=02.02.2026&amp;dst=100049&amp;field=134" TargetMode="External"/><Relationship Id="rId182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RLAW256&amp;n=126619&amp;date=02.02.2026&amp;dst=100007&amp;field=134" TargetMode="External"/><Relationship Id="rId28" Type="http://schemas.openxmlformats.org/officeDocument/2006/relationships/hyperlink" Target="https://login.consultant.ru/link/?req=doc&amp;base=RLAW256&amp;n=148989&amp;date=02.02.2026&amp;dst=100016&amp;field=134" TargetMode="External"/><Relationship Id="rId49" Type="http://schemas.openxmlformats.org/officeDocument/2006/relationships/hyperlink" Target="https://login.consultant.ru/link/?req=doc&amp;base=RLAW256&amp;n=31022&amp;date=02.02.2026&amp;dst=100010&amp;field=134" TargetMode="External"/><Relationship Id="rId114" Type="http://schemas.openxmlformats.org/officeDocument/2006/relationships/hyperlink" Target="https://login.consultant.ru/link/?req=doc&amp;base=RLAW256&amp;n=175683&amp;date=02.02.2026&amp;dst=100019&amp;field=134" TargetMode="External"/><Relationship Id="rId119" Type="http://schemas.openxmlformats.org/officeDocument/2006/relationships/hyperlink" Target="https://login.consultant.ru/link/?req=doc&amp;base=RLAW256&amp;n=166720&amp;date=02.02.2026&amp;dst=100064&amp;field=134" TargetMode="External"/><Relationship Id="rId44" Type="http://schemas.openxmlformats.org/officeDocument/2006/relationships/hyperlink" Target="https://login.consultant.ru/link/?req=doc&amp;base=RLAW256&amp;n=148989&amp;date=02.02.2026&amp;dst=100016&amp;field=134" TargetMode="External"/><Relationship Id="rId60" Type="http://schemas.openxmlformats.org/officeDocument/2006/relationships/hyperlink" Target="https://login.consultant.ru/link/?req=doc&amp;base=RLAW256&amp;n=196738&amp;date=02.02.2026&amp;dst=100244&amp;field=134" TargetMode="External"/><Relationship Id="rId65" Type="http://schemas.openxmlformats.org/officeDocument/2006/relationships/hyperlink" Target="https://login.consultant.ru/link/?req=doc&amp;base=RLAW256&amp;n=115274&amp;date=02.02.2026&amp;dst=100008&amp;field=134" TargetMode="External"/><Relationship Id="rId81" Type="http://schemas.openxmlformats.org/officeDocument/2006/relationships/hyperlink" Target="https://login.consultant.ru/link/?req=doc&amp;base=RLAW256&amp;n=113556&amp;date=02.02.2026&amp;dst=100131&amp;field=134" TargetMode="External"/><Relationship Id="rId86" Type="http://schemas.openxmlformats.org/officeDocument/2006/relationships/hyperlink" Target="https://login.consultant.ru/link/?req=doc&amp;base=LAW&amp;n=523306&amp;date=02.02.2026&amp;dst=336&amp;field=134" TargetMode="External"/><Relationship Id="rId130" Type="http://schemas.openxmlformats.org/officeDocument/2006/relationships/hyperlink" Target="https://login.consultant.ru/link/?req=doc&amp;base=RLAW256&amp;n=208083&amp;date=02.02.2026&amp;dst=100012&amp;field=134" TargetMode="External"/><Relationship Id="rId135" Type="http://schemas.openxmlformats.org/officeDocument/2006/relationships/hyperlink" Target="https://login.consultant.ru/link/?req=doc&amp;base=RLAW256&amp;n=127559&amp;date=02.02.2026&amp;dst=100006&amp;field=134" TargetMode="External"/><Relationship Id="rId151" Type="http://schemas.openxmlformats.org/officeDocument/2006/relationships/hyperlink" Target="https://login.consultant.ru/link/?req=doc&amp;base=RLAW256&amp;n=143142&amp;date=02.02.2026&amp;dst=100008&amp;field=134" TargetMode="External"/><Relationship Id="rId156" Type="http://schemas.openxmlformats.org/officeDocument/2006/relationships/hyperlink" Target="https://login.consultant.ru/link/?req=doc&amp;base=RLAW256&amp;n=197164&amp;date=02.02.2026&amp;dst=100008&amp;field=134" TargetMode="External"/><Relationship Id="rId177" Type="http://schemas.openxmlformats.org/officeDocument/2006/relationships/hyperlink" Target="https://login.consultant.ru/link/?req=doc&amp;base=LAW&amp;n=501319&amp;date=02.02.2026&amp;dst=10037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56&amp;n=24668&amp;date=02.02.2026&amp;dst=100007&amp;field=134" TargetMode="External"/><Relationship Id="rId172" Type="http://schemas.openxmlformats.org/officeDocument/2006/relationships/hyperlink" Target="https://login.consultant.ru/link/?req=doc&amp;base=RLAW256&amp;n=126619&amp;date=02.02.2026&amp;dst=100023&amp;field=134" TargetMode="External"/><Relationship Id="rId180" Type="http://schemas.openxmlformats.org/officeDocument/2006/relationships/header" Target="header1.xml"/><Relationship Id="rId13" Type="http://schemas.openxmlformats.org/officeDocument/2006/relationships/hyperlink" Target="https://login.consultant.ru/link/?req=doc&amp;base=RLAW256&amp;n=42717&amp;date=02.02.2026&amp;dst=100196&amp;field=134" TargetMode="External"/><Relationship Id="rId18" Type="http://schemas.openxmlformats.org/officeDocument/2006/relationships/hyperlink" Target="https://login.consultant.ru/link/?req=doc&amp;base=RLAW256&amp;n=77273&amp;date=02.02.2026&amp;dst=100051&amp;field=134" TargetMode="External"/><Relationship Id="rId39" Type="http://schemas.openxmlformats.org/officeDocument/2006/relationships/hyperlink" Target="https://login.consultant.ru/link/?req=doc&amp;base=RLAW256&amp;n=24668&amp;date=02.02.2026&amp;dst=100008&amp;field=134" TargetMode="External"/><Relationship Id="rId109" Type="http://schemas.openxmlformats.org/officeDocument/2006/relationships/hyperlink" Target="https://login.consultant.ru/link/?req=doc&amp;base=RLAW256&amp;n=197164&amp;date=02.02.2026&amp;dst=100008&amp;field=134" TargetMode="External"/><Relationship Id="rId34" Type="http://schemas.openxmlformats.org/officeDocument/2006/relationships/hyperlink" Target="https://login.consultant.ru/link/?req=doc&amp;base=RLAW256&amp;n=190053&amp;date=02.02.2026&amp;dst=100007&amp;field=134" TargetMode="External"/><Relationship Id="rId50" Type="http://schemas.openxmlformats.org/officeDocument/2006/relationships/hyperlink" Target="https://login.consultant.ru/link/?req=doc&amp;base=RLAW256&amp;n=77273&amp;date=02.02.2026&amp;dst=100052&amp;field=134" TargetMode="External"/><Relationship Id="rId55" Type="http://schemas.openxmlformats.org/officeDocument/2006/relationships/hyperlink" Target="https://login.consultant.ru/link/?req=doc&amp;base=RLAW256&amp;n=196738&amp;date=02.02.2026&amp;dst=100241&amp;field=134" TargetMode="External"/><Relationship Id="rId76" Type="http://schemas.openxmlformats.org/officeDocument/2006/relationships/hyperlink" Target="https://login.consultant.ru/link/?req=doc&amp;base=RLAW256&amp;n=190053&amp;date=02.02.2026&amp;dst=100007&amp;field=134" TargetMode="External"/><Relationship Id="rId97" Type="http://schemas.openxmlformats.org/officeDocument/2006/relationships/hyperlink" Target="https://login.consultant.ru/link/?req=doc&amp;base=RLAW256&amp;n=207691&amp;date=02.02.2026&amp;dst=100448&amp;field=134" TargetMode="External"/><Relationship Id="rId104" Type="http://schemas.openxmlformats.org/officeDocument/2006/relationships/hyperlink" Target="https://login.consultant.ru/link/?req=doc&amp;base=RLAW256&amp;n=207691&amp;date=02.02.2026&amp;dst=100447&amp;field=134" TargetMode="External"/><Relationship Id="rId120" Type="http://schemas.openxmlformats.org/officeDocument/2006/relationships/hyperlink" Target="https://login.consultant.ru/link/?req=doc&amp;base=RLAW256&amp;n=203672&amp;date=02.02.2026&amp;dst=100012&amp;field=134" TargetMode="External"/><Relationship Id="rId125" Type="http://schemas.openxmlformats.org/officeDocument/2006/relationships/hyperlink" Target="https://login.consultant.ru/link/?req=doc&amp;base=RLAW256&amp;n=133596&amp;date=02.02.2026&amp;dst=100010&amp;field=134" TargetMode="External"/><Relationship Id="rId141" Type="http://schemas.openxmlformats.org/officeDocument/2006/relationships/hyperlink" Target="https://login.consultant.ru/link/?req=doc&amp;base=RLAW256&amp;n=208083&amp;date=02.02.2026&amp;dst=100017&amp;field=134" TargetMode="External"/><Relationship Id="rId146" Type="http://schemas.openxmlformats.org/officeDocument/2006/relationships/hyperlink" Target="https://login.consultant.ru/link/?req=doc&amp;base=RLAW256&amp;n=197164&amp;date=02.02.2026&amp;dst=100008&amp;field=134" TargetMode="External"/><Relationship Id="rId167" Type="http://schemas.openxmlformats.org/officeDocument/2006/relationships/hyperlink" Target="https://login.consultant.ru/link/?req=doc&amp;base=RLAW256&amp;n=90261&amp;date=02.02.2026&amp;dst=100048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256&amp;n=42717&amp;date=02.02.2026&amp;dst=100199&amp;field=134" TargetMode="External"/><Relationship Id="rId92" Type="http://schemas.openxmlformats.org/officeDocument/2006/relationships/hyperlink" Target="https://login.consultant.ru/link/?req=doc&amp;base=RLAW256&amp;n=166720&amp;date=02.02.2026&amp;dst=100058&amp;field=134" TargetMode="External"/><Relationship Id="rId162" Type="http://schemas.openxmlformats.org/officeDocument/2006/relationships/hyperlink" Target="https://login.consultant.ru/link/?req=doc&amp;base=RLAW256&amp;n=208083&amp;date=02.02.2026&amp;dst=100024&amp;field=134" TargetMode="External"/><Relationship Id="rId183" Type="http://schemas.openxmlformats.org/officeDocument/2006/relationships/footer" Target="footer2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56&amp;n=152691&amp;date=02.02.2026&amp;dst=100007&amp;field=134" TargetMode="External"/><Relationship Id="rId24" Type="http://schemas.openxmlformats.org/officeDocument/2006/relationships/hyperlink" Target="https://login.consultant.ru/link/?req=doc&amp;base=RLAW256&amp;n=127559&amp;date=02.02.2026&amp;dst=100006&amp;field=134" TargetMode="External"/><Relationship Id="rId40" Type="http://schemas.openxmlformats.org/officeDocument/2006/relationships/hyperlink" Target="https://login.consultant.ru/link/?req=doc&amp;base=LAW&amp;n=2875&amp;date=02.02.2026" TargetMode="External"/><Relationship Id="rId45" Type="http://schemas.openxmlformats.org/officeDocument/2006/relationships/hyperlink" Target="https://login.consultant.ru/link/?req=doc&amp;base=RLAW256&amp;n=24668&amp;date=02.02.2026&amp;dst=100009&amp;field=134" TargetMode="External"/><Relationship Id="rId66" Type="http://schemas.openxmlformats.org/officeDocument/2006/relationships/hyperlink" Target="https://login.consultant.ru/link/?req=doc&amp;base=RLAW256&amp;n=45411&amp;date=02.02.2026&amp;dst=100007&amp;field=134" TargetMode="External"/><Relationship Id="rId87" Type="http://schemas.openxmlformats.org/officeDocument/2006/relationships/hyperlink" Target="https://login.consultant.ru/link/?req=doc&amp;base=LAW&amp;n=523306&amp;date=02.02.2026&amp;dst=339&amp;field=134" TargetMode="External"/><Relationship Id="rId110" Type="http://schemas.openxmlformats.org/officeDocument/2006/relationships/hyperlink" Target="https://login.consultant.ru/link/?req=doc&amp;base=RLAW256&amp;n=140746&amp;date=02.02.2026&amp;dst=100009&amp;field=134" TargetMode="External"/><Relationship Id="rId115" Type="http://schemas.openxmlformats.org/officeDocument/2006/relationships/hyperlink" Target="https://login.consultant.ru/link/?req=doc&amp;base=RLAW256&amp;n=126619&amp;date=02.02.2026&amp;dst=100018&amp;field=134" TargetMode="External"/><Relationship Id="rId131" Type="http://schemas.openxmlformats.org/officeDocument/2006/relationships/hyperlink" Target="https://login.consultant.ru/link/?req=doc&amp;base=RLAW256&amp;n=208083&amp;date=02.02.2026&amp;dst=100013&amp;field=134" TargetMode="External"/><Relationship Id="rId136" Type="http://schemas.openxmlformats.org/officeDocument/2006/relationships/hyperlink" Target="https://login.consultant.ru/link/?req=doc&amp;base=LAW&amp;n=523306&amp;date=02.02.2026&amp;dst=178&amp;field=134" TargetMode="External"/><Relationship Id="rId157" Type="http://schemas.openxmlformats.org/officeDocument/2006/relationships/hyperlink" Target="https://login.consultant.ru/link/?req=doc&amp;base=RLAW256&amp;n=208083&amp;date=02.02.2026&amp;dst=100021&amp;field=134" TargetMode="External"/><Relationship Id="rId178" Type="http://schemas.openxmlformats.org/officeDocument/2006/relationships/hyperlink" Target="https://login.consultant.ru/link/?req=doc&amp;base=RLAW256&amp;n=133596&amp;date=02.02.2026&amp;dst=100037&amp;field=134" TargetMode="External"/><Relationship Id="rId61" Type="http://schemas.openxmlformats.org/officeDocument/2006/relationships/hyperlink" Target="https://login.consultant.ru/link/?req=doc&amp;base=RLAW256&amp;n=45422&amp;date=02.02.2026&amp;dst=100011&amp;field=134" TargetMode="External"/><Relationship Id="rId82" Type="http://schemas.openxmlformats.org/officeDocument/2006/relationships/hyperlink" Target="https://login.consultant.ru/link/?req=doc&amp;base=RLAW256&amp;n=178060&amp;date=02.02.2026&amp;dst=100020&amp;field=134" TargetMode="External"/><Relationship Id="rId152" Type="http://schemas.openxmlformats.org/officeDocument/2006/relationships/hyperlink" Target="https://login.consultant.ru/link/?req=doc&amp;base=RLAW256&amp;n=197164&amp;date=02.02.2026&amp;dst=100008&amp;field=134" TargetMode="External"/><Relationship Id="rId173" Type="http://schemas.openxmlformats.org/officeDocument/2006/relationships/hyperlink" Target="https://login.consultant.ru/link/?req=doc&amp;base=RLAW256&amp;n=166720&amp;date=02.02.2026&amp;dst=100074&amp;field=134" TargetMode="External"/><Relationship Id="rId19" Type="http://schemas.openxmlformats.org/officeDocument/2006/relationships/hyperlink" Target="https://login.consultant.ru/link/?req=doc&amp;base=RLAW256&amp;n=157244&amp;date=02.02.2026&amp;dst=100079&amp;field=134" TargetMode="External"/><Relationship Id="rId14" Type="http://schemas.openxmlformats.org/officeDocument/2006/relationships/hyperlink" Target="https://login.consultant.ru/link/?req=doc&amp;base=RLAW256&amp;n=45422&amp;date=02.02.2026&amp;dst=100011&amp;field=134" TargetMode="External"/><Relationship Id="rId30" Type="http://schemas.openxmlformats.org/officeDocument/2006/relationships/hyperlink" Target="https://login.consultant.ru/link/?req=doc&amp;base=RLAW256&amp;n=157853&amp;date=02.02.2026&amp;dst=100019&amp;field=134" TargetMode="External"/><Relationship Id="rId35" Type="http://schemas.openxmlformats.org/officeDocument/2006/relationships/hyperlink" Target="https://login.consultant.ru/link/?req=doc&amp;base=RLAW256&amp;n=196738&amp;date=02.02.2026&amp;dst=100238&amp;field=134" TargetMode="External"/><Relationship Id="rId56" Type="http://schemas.openxmlformats.org/officeDocument/2006/relationships/hyperlink" Target="https://login.consultant.ru/link/?req=doc&amp;base=RLAW256&amp;n=196738&amp;date=02.02.2026&amp;dst=100241&amp;field=134" TargetMode="External"/><Relationship Id="rId77" Type="http://schemas.openxmlformats.org/officeDocument/2006/relationships/hyperlink" Target="https://login.consultant.ru/link/?req=doc&amp;base=RLAW256&amp;n=196738&amp;date=02.02.2026&amp;dst=100248&amp;field=134" TargetMode="External"/><Relationship Id="rId100" Type="http://schemas.openxmlformats.org/officeDocument/2006/relationships/hyperlink" Target="https://login.consultant.ru/link/?req=doc&amp;base=RLAW256&amp;n=143142&amp;date=02.02.2026&amp;dst=100008&amp;field=134" TargetMode="External"/><Relationship Id="rId105" Type="http://schemas.openxmlformats.org/officeDocument/2006/relationships/hyperlink" Target="https://login.consultant.ru/link/?req=doc&amp;base=RLAW256&amp;n=143142&amp;date=02.02.2026&amp;dst=100008&amp;field=134" TargetMode="External"/><Relationship Id="rId126" Type="http://schemas.openxmlformats.org/officeDocument/2006/relationships/hyperlink" Target="https://login.consultant.ru/link/?req=doc&amp;base=RLAW256&amp;n=143142&amp;date=02.02.2026&amp;dst=100008&amp;field=134" TargetMode="External"/><Relationship Id="rId147" Type="http://schemas.openxmlformats.org/officeDocument/2006/relationships/hyperlink" Target="https://login.consultant.ru/link/?req=doc&amp;base=RLAW256&amp;n=143142&amp;date=02.02.2026&amp;dst=100008&amp;field=134" TargetMode="External"/><Relationship Id="rId168" Type="http://schemas.openxmlformats.org/officeDocument/2006/relationships/hyperlink" Target="https://login.consultant.ru/link/?req=doc&amp;base=RLAW256&amp;n=90261&amp;date=02.02.2026&amp;dst=100050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256&amp;n=42717&amp;date=02.02.2026&amp;dst=100197&amp;field=134" TargetMode="External"/><Relationship Id="rId72" Type="http://schemas.openxmlformats.org/officeDocument/2006/relationships/hyperlink" Target="https://login.consultant.ru/link/?req=doc&amp;base=RLAW256&amp;n=42717&amp;date=02.02.2026&amp;dst=100199&amp;field=134" TargetMode="External"/><Relationship Id="rId93" Type="http://schemas.openxmlformats.org/officeDocument/2006/relationships/hyperlink" Target="https://login.consultant.ru/link/?req=doc&amp;base=RLAW256&amp;n=207691&amp;date=02.02.2026&amp;dst=100229&amp;field=134" TargetMode="External"/><Relationship Id="rId98" Type="http://schemas.openxmlformats.org/officeDocument/2006/relationships/hyperlink" Target="https://login.consultant.ru/link/?req=doc&amp;base=RLAW256&amp;n=207691&amp;date=02.02.2026&amp;dst=100274&amp;field=134" TargetMode="External"/><Relationship Id="rId121" Type="http://schemas.openxmlformats.org/officeDocument/2006/relationships/hyperlink" Target="https://login.consultant.ru/link/?req=doc&amp;base=RLAW256&amp;n=126619&amp;date=02.02.2026&amp;dst=100022&amp;field=134" TargetMode="External"/><Relationship Id="rId142" Type="http://schemas.openxmlformats.org/officeDocument/2006/relationships/hyperlink" Target="https://login.consultant.ru/link/?req=doc&amp;base=LAW&amp;n=501319&amp;date=02.02.2026&amp;dst=100370&amp;field=134" TargetMode="External"/><Relationship Id="rId163" Type="http://schemas.openxmlformats.org/officeDocument/2006/relationships/hyperlink" Target="https://login.consultant.ru/link/?req=doc&amp;base=RLAW256&amp;n=133596&amp;date=02.02.2026&amp;dst=100011&amp;field=134" TargetMode="External"/><Relationship Id="rId184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56&amp;n=133596&amp;date=02.02.2026&amp;dst=100007&amp;field=134" TargetMode="External"/><Relationship Id="rId46" Type="http://schemas.openxmlformats.org/officeDocument/2006/relationships/hyperlink" Target="https://login.consultant.ru/link/?req=doc&amp;base=RLAW256&amp;n=196738&amp;date=02.02.2026&amp;dst=100239&amp;field=134" TargetMode="External"/><Relationship Id="rId67" Type="http://schemas.openxmlformats.org/officeDocument/2006/relationships/hyperlink" Target="https://login.consultant.ru/link/?req=doc&amp;base=RLAW256&amp;n=115274&amp;date=02.02.2026&amp;dst=100012&amp;field=134" TargetMode="External"/><Relationship Id="rId116" Type="http://schemas.openxmlformats.org/officeDocument/2006/relationships/hyperlink" Target="https://login.consultant.ru/link/?req=doc&amp;base=RLAW256&amp;n=126619&amp;date=02.02.2026&amp;dst=100019&amp;field=134" TargetMode="External"/><Relationship Id="rId137" Type="http://schemas.openxmlformats.org/officeDocument/2006/relationships/hyperlink" Target="https://login.consultant.ru/link/?req=doc&amp;base=RLAW256&amp;n=166720&amp;date=02.02.2026&amp;dst=100065&amp;field=134" TargetMode="External"/><Relationship Id="rId158" Type="http://schemas.openxmlformats.org/officeDocument/2006/relationships/hyperlink" Target="https://login.consultant.ru/link/?req=doc&amp;base=RLAW256&amp;n=208083&amp;date=02.02.2026&amp;dst=100022&amp;field=134" TargetMode="External"/><Relationship Id="rId20" Type="http://schemas.openxmlformats.org/officeDocument/2006/relationships/hyperlink" Target="https://login.consultant.ru/link/?req=doc&amp;base=RLAW256&amp;n=90261&amp;date=02.02.2026&amp;dst=100048&amp;field=134" TargetMode="External"/><Relationship Id="rId41" Type="http://schemas.openxmlformats.org/officeDocument/2006/relationships/hyperlink" Target="https://login.consultant.ru/link/?req=doc&amp;base=LAW&amp;n=523306&amp;date=02.02.2026&amp;dst=212&amp;field=134" TargetMode="External"/><Relationship Id="rId62" Type="http://schemas.openxmlformats.org/officeDocument/2006/relationships/hyperlink" Target="https://login.consultant.ru/link/?req=doc&amp;base=RLAW256&amp;n=196738&amp;date=02.02.2026&amp;dst=100245&amp;field=134" TargetMode="External"/><Relationship Id="rId83" Type="http://schemas.openxmlformats.org/officeDocument/2006/relationships/hyperlink" Target="https://login.consultant.ru/link/?req=doc&amp;base=LAW&amp;n=523306&amp;date=02.02.2026" TargetMode="External"/><Relationship Id="rId88" Type="http://schemas.openxmlformats.org/officeDocument/2006/relationships/hyperlink" Target="https://login.consultant.ru/link/?req=doc&amp;base=RLAW256&amp;n=94489&amp;date=02.02.2026&amp;dst=100010&amp;field=134" TargetMode="External"/><Relationship Id="rId111" Type="http://schemas.openxmlformats.org/officeDocument/2006/relationships/hyperlink" Target="https://login.consultant.ru/link/?req=doc&amp;base=RLAW256&amp;n=157853&amp;date=02.02.2026&amp;dst=100024&amp;field=134" TargetMode="External"/><Relationship Id="rId132" Type="http://schemas.openxmlformats.org/officeDocument/2006/relationships/hyperlink" Target="https://login.consultant.ru/link/?req=doc&amp;base=LAW&amp;n=501319&amp;date=02.02.2026&amp;dst=100382&amp;field=134" TargetMode="External"/><Relationship Id="rId153" Type="http://schemas.openxmlformats.org/officeDocument/2006/relationships/hyperlink" Target="https://login.consultant.ru/link/?req=doc&amp;base=RLAW256&amp;n=143142&amp;date=02.02.2026&amp;dst=100008&amp;field=134" TargetMode="External"/><Relationship Id="rId174" Type="http://schemas.openxmlformats.org/officeDocument/2006/relationships/hyperlink" Target="https://login.consultant.ru/link/?req=doc&amp;base=LAW&amp;n=523306&amp;date=02.02.2026&amp;dst=212&amp;field=134" TargetMode="External"/><Relationship Id="rId179" Type="http://schemas.openxmlformats.org/officeDocument/2006/relationships/hyperlink" Target="https://login.consultant.ru/link/?req=doc&amp;base=RLAW256&amp;n=208083&amp;date=02.02.2026&amp;dst=100026&amp;field=134" TargetMode="External"/><Relationship Id="rId15" Type="http://schemas.openxmlformats.org/officeDocument/2006/relationships/hyperlink" Target="https://login.consultant.ru/link/?req=doc&amp;base=RLAW256&amp;n=45411&amp;date=02.02.2026&amp;dst=100007&amp;field=134" TargetMode="External"/><Relationship Id="rId36" Type="http://schemas.openxmlformats.org/officeDocument/2006/relationships/hyperlink" Target="https://login.consultant.ru/link/?req=doc&amp;base=RLAW256&amp;n=197164&amp;date=02.02.2026&amp;dst=100007&amp;field=134" TargetMode="External"/><Relationship Id="rId57" Type="http://schemas.openxmlformats.org/officeDocument/2006/relationships/hyperlink" Target="https://login.consultant.ru/link/?req=doc&amp;base=RLAW256&amp;n=207787&amp;date=02.02.2026&amp;dst=100011&amp;field=134" TargetMode="External"/><Relationship Id="rId106" Type="http://schemas.openxmlformats.org/officeDocument/2006/relationships/hyperlink" Target="https://login.consultant.ru/link/?req=doc&amp;base=RLAW256&amp;n=197164&amp;date=02.02.2026&amp;dst=100008&amp;field=134" TargetMode="External"/><Relationship Id="rId127" Type="http://schemas.openxmlformats.org/officeDocument/2006/relationships/hyperlink" Target="https://login.consultant.ru/link/?req=doc&amp;base=RLAW256&amp;n=197164&amp;date=02.02.2026&amp;dst=100008&amp;field=134" TargetMode="External"/><Relationship Id="rId10" Type="http://schemas.openxmlformats.org/officeDocument/2006/relationships/hyperlink" Target="https://login.consultant.ru/link/?req=doc&amp;base=RLAW256&amp;n=28523&amp;date=02.02.2026&amp;dst=100007&amp;field=134" TargetMode="External"/><Relationship Id="rId31" Type="http://schemas.openxmlformats.org/officeDocument/2006/relationships/hyperlink" Target="https://login.consultant.ru/link/?req=doc&amp;base=RLAW256&amp;n=166720&amp;date=02.02.2026&amp;dst=100054&amp;field=134" TargetMode="External"/><Relationship Id="rId52" Type="http://schemas.openxmlformats.org/officeDocument/2006/relationships/hyperlink" Target="https://login.consultant.ru/link/?req=doc&amp;base=RLAW256&amp;n=94489&amp;date=02.02.2026&amp;dst=100008&amp;field=134" TargetMode="External"/><Relationship Id="rId73" Type="http://schemas.openxmlformats.org/officeDocument/2006/relationships/hyperlink" Target="https://login.consultant.ru/link/?req=doc&amp;base=RLAW256&amp;n=42717&amp;date=02.02.2026&amp;dst=100199&amp;field=134" TargetMode="External"/><Relationship Id="rId78" Type="http://schemas.openxmlformats.org/officeDocument/2006/relationships/hyperlink" Target="https://login.consultant.ru/link/?req=doc&amp;base=RLAW256&amp;n=77273&amp;date=02.02.2026&amp;dst=100053&amp;field=134" TargetMode="External"/><Relationship Id="rId94" Type="http://schemas.openxmlformats.org/officeDocument/2006/relationships/hyperlink" Target="https://login.consultant.ru/link/?req=doc&amp;base=RLAW256&amp;n=207691&amp;date=02.02.2026&amp;dst=100433&amp;field=134" TargetMode="External"/><Relationship Id="rId99" Type="http://schemas.openxmlformats.org/officeDocument/2006/relationships/hyperlink" Target="https://login.consultant.ru/link/?req=doc&amp;base=RLAW256&amp;n=126619&amp;date=02.02.2026&amp;dst=100013&amp;field=134" TargetMode="External"/><Relationship Id="rId101" Type="http://schemas.openxmlformats.org/officeDocument/2006/relationships/hyperlink" Target="https://login.consultant.ru/link/?req=doc&amp;base=RLAW256&amp;n=175683&amp;date=02.02.2026&amp;dst=100017&amp;field=134" TargetMode="External"/><Relationship Id="rId122" Type="http://schemas.openxmlformats.org/officeDocument/2006/relationships/hyperlink" Target="https://login.consultant.ru/link/?req=doc&amp;base=RLAW256&amp;n=133596&amp;date=02.02.2026&amp;dst=100009&amp;field=134" TargetMode="External"/><Relationship Id="rId143" Type="http://schemas.openxmlformats.org/officeDocument/2006/relationships/hyperlink" Target="https://login.consultant.ru/link/?req=doc&amp;base=RLAW256&amp;n=208083&amp;date=02.02.2026&amp;dst=100018&amp;field=134" TargetMode="External"/><Relationship Id="rId148" Type="http://schemas.openxmlformats.org/officeDocument/2006/relationships/hyperlink" Target="https://login.consultant.ru/link/?req=doc&amp;base=RLAW256&amp;n=175683&amp;date=02.02.2026&amp;dst=100020&amp;field=134" TargetMode="External"/><Relationship Id="rId164" Type="http://schemas.openxmlformats.org/officeDocument/2006/relationships/hyperlink" Target="https://login.consultant.ru/link/?req=doc&amp;base=RLAW256&amp;n=152691&amp;date=02.02.2026&amp;dst=100007&amp;field=134" TargetMode="External"/><Relationship Id="rId169" Type="http://schemas.openxmlformats.org/officeDocument/2006/relationships/hyperlink" Target="https://login.consultant.ru/link/?req=doc&amp;base=RLAW256&amp;n=143142&amp;date=02.02.2026&amp;dst=100009&amp;field=134" TargetMode="External"/><Relationship Id="rId18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19534</Words>
  <Characters>111346</Characters>
  <Application>Microsoft Office Word</Application>
  <DocSecurity>0</DocSecurity>
  <Lines>927</Lines>
  <Paragraphs>261</Paragraphs>
  <ScaleCrop>false</ScaleCrop>
  <Company>КонсультантПлюс Версия 4025.00.30</Company>
  <LinksUpToDate>false</LinksUpToDate>
  <CharactersWithSpaces>130619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 от 10.03.2009 N 23-ГД
(ред. от 14.01.2026)
"О противодействии коррупции в Самарской области"
(принят Самарской Губернской Думой 24.02.2009)</dc:title>
  <cp:lastModifiedBy>1</cp:lastModifiedBy>
  <cp:revision>2</cp:revision>
  <dcterms:created xsi:type="dcterms:W3CDTF">2026-02-02T11:40:00Z</dcterms:created>
  <dcterms:modified xsi:type="dcterms:W3CDTF">2026-02-02T11:40:00Z</dcterms:modified>
</cp:coreProperties>
</file>